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83" w:rsidRPr="004D5EA4" w:rsidRDefault="003A1F16" w:rsidP="00FF5E7B">
      <w:pPr>
        <w:widowControl w:val="0"/>
        <w:autoSpaceDE w:val="0"/>
        <w:spacing w:after="0" w:line="240" w:lineRule="auto"/>
        <w:jc w:val="center"/>
        <w:rPr>
          <w:rFonts w:ascii="Times New Roman" w:hAnsi="Times New Roman"/>
          <w:sz w:val="24"/>
          <w:szCs w:val="24"/>
        </w:rPr>
      </w:pPr>
      <w:r w:rsidRPr="004D5EA4">
        <w:rPr>
          <w:rFonts w:ascii="Times New Roman" w:hAnsi="Times New Roman"/>
          <w:noProof/>
          <w:sz w:val="24"/>
          <w:szCs w:val="24"/>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0101CF" w:rsidRPr="000101CF" w:rsidRDefault="000101CF" w:rsidP="000101CF">
      <w:pPr>
        <w:widowControl w:val="0"/>
        <w:autoSpaceDE w:val="0"/>
        <w:spacing w:after="0" w:line="240" w:lineRule="auto"/>
        <w:ind w:left="-567"/>
        <w:jc w:val="both"/>
        <w:rPr>
          <w:rFonts w:ascii="Times New Roman" w:eastAsia="Times New Roman" w:hAnsi="Times New Roman" w:cs="Times New Roman"/>
          <w:b/>
          <w:bCs/>
          <w:sz w:val="24"/>
          <w:szCs w:val="24"/>
        </w:rPr>
      </w:pPr>
      <w:r w:rsidRPr="000101CF">
        <w:rPr>
          <w:rFonts w:ascii="Times New Roman" w:eastAsia="Times New Roman" w:hAnsi="Times New Roman" w:cs="Times New Roman"/>
          <w:sz w:val="24"/>
          <w:szCs w:val="24"/>
        </w:rPr>
        <w:t>МИНИСТЕРСТВО НАУКИ И ВЫСШЕГО ОБРАЗОВАНИЯ РОССИЙСКОЙ ФЕДЕРАЦИИ</w:t>
      </w:r>
    </w:p>
    <w:p w:rsidR="000101CF" w:rsidRPr="000101CF" w:rsidRDefault="000101CF" w:rsidP="000101CF">
      <w:pPr>
        <w:widowControl w:val="0"/>
        <w:autoSpaceDE w:val="0"/>
        <w:spacing w:after="0" w:line="240" w:lineRule="auto"/>
        <w:jc w:val="center"/>
        <w:rPr>
          <w:rFonts w:ascii="Times New Roman" w:eastAsia="Times New Roman" w:hAnsi="Times New Roman" w:cs="Times New Roman"/>
          <w:b/>
          <w:bCs/>
          <w:sz w:val="24"/>
          <w:szCs w:val="24"/>
        </w:rPr>
      </w:pPr>
      <w:r w:rsidRPr="000101CF">
        <w:rPr>
          <w:rFonts w:ascii="Times New Roman" w:eastAsia="Times New Roman" w:hAnsi="Times New Roman" w:cs="Times New Roman"/>
          <w:b/>
          <w:bCs/>
          <w:sz w:val="24"/>
          <w:szCs w:val="24"/>
        </w:rPr>
        <w:t>ФЕДЕРАЛЬНОЕ ГОСУДАРСТВЕННОЕ БЮДЖЕТНОЕ</w:t>
      </w:r>
    </w:p>
    <w:p w:rsidR="000101CF" w:rsidRPr="000101CF" w:rsidRDefault="000101CF" w:rsidP="000101CF">
      <w:pPr>
        <w:widowControl w:val="0"/>
        <w:autoSpaceDE w:val="0"/>
        <w:spacing w:after="0" w:line="240" w:lineRule="auto"/>
        <w:jc w:val="center"/>
        <w:rPr>
          <w:rFonts w:ascii="Times New Roman" w:eastAsia="Times New Roman" w:hAnsi="Times New Roman" w:cs="Times New Roman"/>
          <w:b/>
          <w:bCs/>
          <w:sz w:val="24"/>
          <w:szCs w:val="24"/>
        </w:rPr>
      </w:pPr>
      <w:r w:rsidRPr="000101CF">
        <w:rPr>
          <w:rFonts w:ascii="Times New Roman" w:eastAsia="Times New Roman" w:hAnsi="Times New Roman" w:cs="Times New Roman"/>
          <w:b/>
          <w:bCs/>
          <w:sz w:val="24"/>
          <w:szCs w:val="24"/>
        </w:rPr>
        <w:t>ОБРАЗОВАТЕЛЬНОЕ УЧРЕЖДЕНИЕ ВЫСШЕГО ОБРАЗОВАНИЯ</w:t>
      </w:r>
    </w:p>
    <w:p w:rsidR="000101CF" w:rsidRPr="000101CF" w:rsidRDefault="000101CF" w:rsidP="000101CF">
      <w:pPr>
        <w:widowControl w:val="0"/>
        <w:autoSpaceDE w:val="0"/>
        <w:spacing w:after="0" w:line="240" w:lineRule="auto"/>
        <w:jc w:val="center"/>
        <w:rPr>
          <w:rFonts w:ascii="Times New Roman" w:eastAsia="Times New Roman" w:hAnsi="Times New Roman" w:cs="Times New Roman"/>
          <w:b/>
          <w:bCs/>
          <w:sz w:val="24"/>
          <w:szCs w:val="24"/>
        </w:rPr>
      </w:pPr>
      <w:r w:rsidRPr="000101CF">
        <w:rPr>
          <w:rFonts w:ascii="Times New Roman" w:eastAsia="Times New Roman" w:hAnsi="Times New Roman" w:cs="Times New Roman"/>
          <w:b/>
          <w:bCs/>
          <w:sz w:val="24"/>
          <w:szCs w:val="24"/>
        </w:rPr>
        <w:t>«ДОНСКОЙ ГОСУДАРСТВЕННЫЙ ТЕХНИЧЕСКИЙ УНИВЕРСИТЕТ»</w:t>
      </w:r>
    </w:p>
    <w:p w:rsidR="000101CF" w:rsidRPr="000101CF" w:rsidRDefault="000101CF" w:rsidP="000101CF">
      <w:pPr>
        <w:widowControl w:val="0"/>
        <w:autoSpaceDE w:val="0"/>
        <w:spacing w:after="0" w:line="240" w:lineRule="auto"/>
        <w:jc w:val="center"/>
        <w:rPr>
          <w:rFonts w:ascii="Times New Roman" w:eastAsia="Times New Roman" w:hAnsi="Times New Roman" w:cs="Times New Roman"/>
          <w:sz w:val="24"/>
          <w:szCs w:val="24"/>
        </w:rPr>
      </w:pPr>
      <w:r w:rsidRPr="000101CF">
        <w:rPr>
          <w:rFonts w:ascii="Times New Roman" w:eastAsia="Times New Roman" w:hAnsi="Times New Roman" w:cs="Times New Roman"/>
          <w:b/>
          <w:bCs/>
          <w:sz w:val="24"/>
          <w:szCs w:val="24"/>
        </w:rPr>
        <w:t>(ДГТУ)</w:t>
      </w:r>
    </w:p>
    <w:p w:rsidR="000101CF" w:rsidRPr="000101CF" w:rsidRDefault="000101CF" w:rsidP="000101CF">
      <w:pPr>
        <w:spacing w:after="0" w:line="240" w:lineRule="auto"/>
        <w:ind w:firstLine="567"/>
        <w:jc w:val="both"/>
        <w:rPr>
          <w:rFonts w:ascii="Times New Roman" w:eastAsia="Times New Roman" w:hAnsi="Times New Roman" w:cs="Times New Roman"/>
          <w:sz w:val="28"/>
          <w:szCs w:val="28"/>
        </w:rPr>
      </w:pPr>
    </w:p>
    <w:p w:rsidR="000101CF" w:rsidRPr="000101CF" w:rsidRDefault="000101CF" w:rsidP="000101CF">
      <w:pPr>
        <w:spacing w:after="0" w:line="240" w:lineRule="auto"/>
        <w:ind w:firstLine="567"/>
        <w:jc w:val="both"/>
        <w:rPr>
          <w:rFonts w:ascii="Times New Roman" w:eastAsia="Times New Roman" w:hAnsi="Times New Roman" w:cs="Times New Roman"/>
          <w:sz w:val="28"/>
          <w:szCs w:val="28"/>
        </w:rPr>
      </w:pPr>
    </w:p>
    <w:p w:rsidR="000101CF" w:rsidRPr="000101CF" w:rsidRDefault="000101CF" w:rsidP="000101CF">
      <w:pPr>
        <w:spacing w:after="0" w:line="240" w:lineRule="auto"/>
        <w:jc w:val="both"/>
        <w:rPr>
          <w:rFonts w:ascii="Times New Roman" w:eastAsia="Times New Roman" w:hAnsi="Times New Roman" w:cs="Times New Roman"/>
          <w:sz w:val="24"/>
          <w:szCs w:val="24"/>
        </w:rPr>
      </w:pPr>
    </w:p>
    <w:p w:rsidR="000101CF" w:rsidRPr="000101CF" w:rsidRDefault="000101CF" w:rsidP="000101CF">
      <w:pPr>
        <w:spacing w:after="0" w:line="240" w:lineRule="auto"/>
        <w:jc w:val="both"/>
        <w:rPr>
          <w:rFonts w:ascii="Times New Roman" w:eastAsia="Times New Roman" w:hAnsi="Times New Roman" w:cs="Times New Roman"/>
          <w:sz w:val="24"/>
          <w:szCs w:val="24"/>
        </w:rPr>
      </w:pPr>
      <w:r w:rsidRPr="000101CF">
        <w:rPr>
          <w:rFonts w:ascii="Times New Roman" w:eastAsia="Times New Roman" w:hAnsi="Times New Roman" w:cs="Times New Roman"/>
          <w:sz w:val="24"/>
          <w:szCs w:val="24"/>
        </w:rPr>
        <w:t xml:space="preserve">Факультет </w:t>
      </w:r>
      <w:r w:rsidRPr="000101CF">
        <w:rPr>
          <w:rFonts w:ascii="Times New Roman" w:eastAsia="Times New Roman" w:hAnsi="Times New Roman" w:cs="Times New Roman"/>
          <w:sz w:val="24"/>
          <w:szCs w:val="24"/>
          <w:u w:val="single"/>
        </w:rPr>
        <w:t>Юридический</w:t>
      </w:r>
    </w:p>
    <w:p w:rsidR="000101CF" w:rsidRPr="000101CF" w:rsidRDefault="000101CF" w:rsidP="000101CF">
      <w:pPr>
        <w:spacing w:after="0" w:line="240" w:lineRule="auto"/>
        <w:rPr>
          <w:rFonts w:ascii="Times New Roman" w:eastAsia="Times New Roman" w:hAnsi="Times New Roman" w:cs="Times New Roman"/>
          <w:sz w:val="24"/>
          <w:szCs w:val="24"/>
        </w:rPr>
      </w:pPr>
    </w:p>
    <w:p w:rsidR="000101CF" w:rsidRPr="000101CF" w:rsidRDefault="000101CF" w:rsidP="000101CF">
      <w:pPr>
        <w:spacing w:after="0" w:line="240" w:lineRule="auto"/>
        <w:rPr>
          <w:rFonts w:ascii="Times New Roman" w:eastAsia="Times New Roman" w:hAnsi="Times New Roman" w:cs="Times New Roman"/>
          <w:b/>
          <w:bCs/>
          <w:color w:val="000000"/>
          <w:sz w:val="24"/>
          <w:szCs w:val="24"/>
        </w:rPr>
      </w:pPr>
      <w:r w:rsidRPr="000101CF">
        <w:rPr>
          <w:rFonts w:ascii="Times New Roman" w:eastAsia="Times New Roman" w:hAnsi="Times New Roman" w:cs="Times New Roman"/>
          <w:sz w:val="24"/>
          <w:szCs w:val="24"/>
        </w:rPr>
        <w:t xml:space="preserve">Кафедра </w:t>
      </w:r>
      <w:r w:rsidRPr="000101CF">
        <w:rPr>
          <w:rFonts w:ascii="Times New Roman" w:eastAsia="Times New Roman" w:hAnsi="Times New Roman" w:cs="Times New Roman"/>
          <w:sz w:val="24"/>
          <w:szCs w:val="24"/>
          <w:u w:val="single"/>
        </w:rPr>
        <w:t>Гражданское право</w:t>
      </w:r>
    </w:p>
    <w:p w:rsidR="000101CF" w:rsidRPr="000101CF" w:rsidRDefault="000101CF" w:rsidP="000101CF">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rPr>
          <w:rFonts w:ascii="Times New Roman" w:eastAsia="Times New Roman" w:hAnsi="Times New Roman" w:cs="Times New Roman"/>
          <w:b/>
          <w:bCs/>
          <w:color w:val="000000"/>
          <w:sz w:val="24"/>
          <w:szCs w:val="24"/>
        </w:rPr>
      </w:pPr>
    </w:p>
    <w:p w:rsidR="000101CF" w:rsidRDefault="000101CF" w:rsidP="000101CF">
      <w:pPr>
        <w:shd w:val="clear" w:color="auto" w:fill="FFFFFF"/>
        <w:autoSpaceDE w:val="0"/>
        <w:spacing w:after="0" w:line="240" w:lineRule="auto"/>
        <w:ind w:firstLine="567"/>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rPr>
          <w:rFonts w:ascii="Times New Roman" w:eastAsia="Times New Roman" w:hAnsi="Times New Roman" w:cs="Times New Roman"/>
          <w:b/>
          <w:bCs/>
          <w:color w:val="000000"/>
          <w:sz w:val="24"/>
          <w:szCs w:val="24"/>
        </w:rPr>
      </w:pPr>
    </w:p>
    <w:p w:rsidR="000101CF" w:rsidRPr="000101CF" w:rsidRDefault="000101CF" w:rsidP="000101CF">
      <w:pPr>
        <w:spacing w:after="0" w:line="240" w:lineRule="auto"/>
        <w:jc w:val="center"/>
        <w:rPr>
          <w:rFonts w:ascii="Calibri" w:eastAsia="Times New Roman" w:hAnsi="Calibri" w:cs="Times New Roman"/>
          <w:sz w:val="28"/>
          <w:szCs w:val="28"/>
          <w:lang w:eastAsia="en-US"/>
        </w:rPr>
      </w:pPr>
      <w:r>
        <w:rPr>
          <w:rFonts w:ascii="Times New Roman" w:eastAsia="Times New Roman" w:hAnsi="Times New Roman" w:cs="Times New Roman"/>
          <w:b/>
          <w:color w:val="000000"/>
          <w:sz w:val="28"/>
          <w:szCs w:val="28"/>
          <w:lang w:eastAsia="en-US"/>
        </w:rPr>
        <w:t>СТРАХОВОЕ ПРАВО</w:t>
      </w:r>
    </w:p>
    <w:p w:rsidR="000101CF" w:rsidRPr="000101CF" w:rsidRDefault="000101CF" w:rsidP="000101CF">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101CF">
        <w:rPr>
          <w:rFonts w:ascii="Times New Roman" w:eastAsia="Times New Roman" w:hAnsi="Times New Roman" w:cs="Times New Roman"/>
          <w:b/>
          <w:color w:val="000000"/>
          <w:sz w:val="24"/>
          <w:szCs w:val="24"/>
        </w:rPr>
        <w:t xml:space="preserve">Методические </w:t>
      </w:r>
      <w:r>
        <w:rPr>
          <w:rFonts w:ascii="Times New Roman" w:eastAsia="Times New Roman" w:hAnsi="Times New Roman" w:cs="Times New Roman"/>
          <w:b/>
          <w:color w:val="000000"/>
          <w:sz w:val="24"/>
          <w:szCs w:val="24"/>
        </w:rPr>
        <w:t xml:space="preserve">указания по изучению дисциплины и задания для контрольной работы </w:t>
      </w:r>
    </w:p>
    <w:p w:rsidR="000101CF" w:rsidRPr="000101CF" w:rsidRDefault="000101CF" w:rsidP="000101CF">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101CF">
        <w:rPr>
          <w:rFonts w:ascii="Times New Roman" w:eastAsia="Times New Roman" w:hAnsi="Times New Roman" w:cs="Times New Roman"/>
          <w:b/>
          <w:color w:val="000000"/>
          <w:sz w:val="24"/>
          <w:szCs w:val="24"/>
        </w:rPr>
        <w:t xml:space="preserve">для студентов заочной формы обучения </w:t>
      </w:r>
    </w:p>
    <w:p w:rsidR="000101CF" w:rsidRPr="000101CF" w:rsidRDefault="000101CF" w:rsidP="000101CF">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101CF">
        <w:rPr>
          <w:rFonts w:ascii="Times New Roman" w:eastAsia="Times New Roman" w:hAnsi="Times New Roman" w:cs="Times New Roman"/>
          <w:b/>
          <w:color w:val="000000"/>
          <w:sz w:val="24"/>
          <w:szCs w:val="24"/>
        </w:rPr>
        <w:t>направление подготовки: 40.03.01 Юриспруденция</w:t>
      </w:r>
    </w:p>
    <w:p w:rsidR="000101CF" w:rsidRPr="000101CF" w:rsidRDefault="000101CF" w:rsidP="000101CF">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p>
    <w:p w:rsidR="000101CF" w:rsidRDefault="000101CF" w:rsidP="00BC1483">
      <w:pPr>
        <w:widowControl w:val="0"/>
        <w:autoSpaceDE w:val="0"/>
        <w:spacing w:after="0" w:line="240" w:lineRule="auto"/>
        <w:jc w:val="center"/>
        <w:rPr>
          <w:rFonts w:ascii="Times New Roman" w:hAnsi="Times New Roman"/>
          <w:sz w:val="24"/>
          <w:szCs w:val="24"/>
        </w:rPr>
      </w:pPr>
    </w:p>
    <w:p w:rsidR="000101CF" w:rsidRDefault="000101CF" w:rsidP="00BC1483">
      <w:pPr>
        <w:widowControl w:val="0"/>
        <w:autoSpaceDE w:val="0"/>
        <w:spacing w:after="0" w:line="240" w:lineRule="auto"/>
        <w:jc w:val="center"/>
        <w:rPr>
          <w:rFonts w:ascii="Times New Roman" w:hAnsi="Times New Roman"/>
          <w:sz w:val="24"/>
          <w:szCs w:val="24"/>
        </w:rPr>
      </w:pPr>
    </w:p>
    <w:p w:rsidR="003A1F16" w:rsidRPr="004D5EA4" w:rsidRDefault="003A1F16" w:rsidP="003A1F16">
      <w:pPr>
        <w:shd w:val="clear" w:color="auto" w:fill="FFFFFF"/>
        <w:autoSpaceDE w:val="0"/>
        <w:spacing w:after="0" w:line="240" w:lineRule="auto"/>
        <w:ind w:firstLine="567"/>
        <w:rPr>
          <w:rFonts w:ascii="Times New Roman" w:hAnsi="Times New Roman"/>
          <w:bCs/>
          <w:color w:val="000000"/>
          <w:sz w:val="24"/>
          <w:szCs w:val="24"/>
        </w:rPr>
      </w:pPr>
    </w:p>
    <w:p w:rsidR="00FC4869" w:rsidRPr="004D5EA4" w:rsidRDefault="00FC4869" w:rsidP="00FC4869">
      <w:pPr>
        <w:shd w:val="clear" w:color="auto" w:fill="FFFFFF"/>
        <w:autoSpaceDE w:val="0"/>
        <w:autoSpaceDN w:val="0"/>
        <w:adjustRightInd w:val="0"/>
        <w:spacing w:after="0" w:line="240" w:lineRule="auto"/>
        <w:jc w:val="center"/>
        <w:rPr>
          <w:rFonts w:ascii="Times New Roman" w:hAnsi="Times New Roman"/>
          <w:sz w:val="24"/>
          <w:szCs w:val="24"/>
        </w:rPr>
      </w:pPr>
    </w:p>
    <w:p w:rsidR="00FC4869" w:rsidRPr="004D5EA4" w:rsidRDefault="00FC4869" w:rsidP="00FC4869">
      <w:pPr>
        <w:shd w:val="clear" w:color="auto" w:fill="FFFFFF"/>
        <w:autoSpaceDE w:val="0"/>
        <w:autoSpaceDN w:val="0"/>
        <w:adjustRightInd w:val="0"/>
        <w:spacing w:after="0" w:line="240" w:lineRule="auto"/>
        <w:jc w:val="center"/>
        <w:rPr>
          <w:rFonts w:ascii="Times New Roman" w:hAnsi="Times New Roman"/>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sz w:val="24"/>
          <w:szCs w:val="24"/>
        </w:rPr>
      </w:pPr>
    </w:p>
    <w:p w:rsidR="000101CF" w:rsidRPr="004D5EA4" w:rsidRDefault="000101CF" w:rsidP="00FC4869">
      <w:pPr>
        <w:shd w:val="clear" w:color="auto" w:fill="FFFFFF"/>
        <w:autoSpaceDE w:val="0"/>
        <w:autoSpaceDN w:val="0"/>
        <w:adjustRightInd w:val="0"/>
        <w:spacing w:after="0" w:line="240" w:lineRule="auto"/>
        <w:jc w:val="center"/>
        <w:rPr>
          <w:rFonts w:ascii="Times New Roman" w:hAnsi="Times New Roman"/>
          <w:sz w:val="24"/>
          <w:szCs w:val="24"/>
        </w:rPr>
      </w:pPr>
    </w:p>
    <w:p w:rsidR="00575FEA" w:rsidRPr="004D5EA4" w:rsidRDefault="00575FEA" w:rsidP="00FC4869">
      <w:pPr>
        <w:shd w:val="clear" w:color="auto" w:fill="FFFFFF"/>
        <w:autoSpaceDE w:val="0"/>
        <w:autoSpaceDN w:val="0"/>
        <w:adjustRightInd w:val="0"/>
        <w:spacing w:after="0" w:line="240" w:lineRule="auto"/>
        <w:jc w:val="center"/>
        <w:rPr>
          <w:rFonts w:ascii="Times New Roman" w:hAnsi="Times New Roman"/>
          <w:sz w:val="24"/>
          <w:szCs w:val="24"/>
        </w:rPr>
      </w:pPr>
    </w:p>
    <w:p w:rsidR="00575FEA" w:rsidRPr="004D5EA4" w:rsidRDefault="00575FEA" w:rsidP="000C76BB">
      <w:pPr>
        <w:shd w:val="clear" w:color="auto" w:fill="FFFFFF"/>
        <w:autoSpaceDE w:val="0"/>
        <w:autoSpaceDN w:val="0"/>
        <w:adjustRightInd w:val="0"/>
        <w:spacing w:after="0" w:line="240" w:lineRule="auto"/>
        <w:jc w:val="right"/>
        <w:rPr>
          <w:rFonts w:ascii="Times New Roman" w:hAnsi="Times New Roman"/>
          <w:sz w:val="24"/>
          <w:szCs w:val="24"/>
        </w:rPr>
      </w:pPr>
    </w:p>
    <w:p w:rsidR="000C76BB" w:rsidRPr="000101CF" w:rsidRDefault="00BE68B5" w:rsidP="000C76BB">
      <w:pPr>
        <w:shd w:val="clear" w:color="auto" w:fill="FFFFFF"/>
        <w:autoSpaceDE w:val="0"/>
        <w:autoSpaceDN w:val="0"/>
        <w:adjustRightInd w:val="0"/>
        <w:spacing w:after="0" w:line="240" w:lineRule="auto"/>
        <w:ind w:left="4248" w:firstLine="708"/>
        <w:jc w:val="right"/>
        <w:rPr>
          <w:rFonts w:ascii="Times New Roman" w:hAnsi="Times New Roman"/>
          <w:sz w:val="24"/>
          <w:szCs w:val="24"/>
        </w:rPr>
      </w:pPr>
      <w:r w:rsidRPr="000101CF">
        <w:rPr>
          <w:rFonts w:ascii="Times New Roman" w:hAnsi="Times New Roman"/>
          <w:b/>
          <w:sz w:val="24"/>
          <w:szCs w:val="24"/>
        </w:rPr>
        <w:t>Автор</w:t>
      </w:r>
      <w:r w:rsidR="000101CF" w:rsidRPr="000101CF">
        <w:rPr>
          <w:rFonts w:ascii="Times New Roman" w:hAnsi="Times New Roman"/>
          <w:b/>
          <w:sz w:val="24"/>
          <w:szCs w:val="24"/>
        </w:rPr>
        <w:t>-составитель</w:t>
      </w:r>
      <w:r w:rsidR="005D6490" w:rsidRPr="000101CF">
        <w:rPr>
          <w:rFonts w:ascii="Times New Roman" w:hAnsi="Times New Roman"/>
          <w:b/>
          <w:sz w:val="24"/>
          <w:szCs w:val="24"/>
        </w:rPr>
        <w:t>:</w:t>
      </w:r>
      <w:r w:rsidR="000C5E72" w:rsidRPr="000101CF">
        <w:rPr>
          <w:rFonts w:ascii="Times New Roman" w:hAnsi="Times New Roman"/>
          <w:sz w:val="24"/>
          <w:szCs w:val="24"/>
        </w:rPr>
        <w:t xml:space="preserve"> </w:t>
      </w:r>
      <w:proofErr w:type="spellStart"/>
      <w:r w:rsidR="000C5E72" w:rsidRPr="000101CF">
        <w:rPr>
          <w:rFonts w:ascii="Times New Roman" w:hAnsi="Times New Roman"/>
          <w:sz w:val="24"/>
          <w:szCs w:val="24"/>
        </w:rPr>
        <w:t>к.с.н</w:t>
      </w:r>
      <w:proofErr w:type="spellEnd"/>
      <w:r w:rsidR="000C5E72" w:rsidRPr="000101CF">
        <w:rPr>
          <w:rFonts w:ascii="Times New Roman" w:hAnsi="Times New Roman"/>
          <w:sz w:val="24"/>
          <w:szCs w:val="24"/>
        </w:rPr>
        <w:t xml:space="preserve">., доцент кафедры «Гражданское право» </w:t>
      </w:r>
    </w:p>
    <w:p w:rsidR="005D6490" w:rsidRPr="000101CF" w:rsidRDefault="000C5E72" w:rsidP="000C76BB">
      <w:pPr>
        <w:shd w:val="clear" w:color="auto" w:fill="FFFFFF"/>
        <w:autoSpaceDE w:val="0"/>
        <w:autoSpaceDN w:val="0"/>
        <w:adjustRightInd w:val="0"/>
        <w:spacing w:after="0" w:line="240" w:lineRule="auto"/>
        <w:ind w:left="4248" w:firstLine="708"/>
        <w:jc w:val="right"/>
        <w:rPr>
          <w:rFonts w:ascii="Times New Roman" w:hAnsi="Times New Roman"/>
          <w:sz w:val="24"/>
          <w:szCs w:val="24"/>
        </w:rPr>
      </w:pPr>
      <w:r w:rsidRPr="000101CF">
        <w:rPr>
          <w:rFonts w:ascii="Times New Roman" w:hAnsi="Times New Roman"/>
          <w:sz w:val="24"/>
          <w:szCs w:val="24"/>
        </w:rPr>
        <w:t>Верещагина Л.Н.</w:t>
      </w:r>
    </w:p>
    <w:p w:rsidR="00FF5E7B" w:rsidRPr="000101CF"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4"/>
          <w:szCs w:val="24"/>
        </w:rPr>
      </w:pPr>
    </w:p>
    <w:p w:rsidR="00FF5E7B" w:rsidRPr="000101CF"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4"/>
          <w:szCs w:val="24"/>
        </w:rPr>
      </w:pPr>
    </w:p>
    <w:p w:rsidR="00FF5E7B" w:rsidRPr="004D5EA4"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FF5E7B" w:rsidRPr="004D5EA4"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0101CF" w:rsidRPr="004D5EA4" w:rsidRDefault="000101CF"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FF5E7B" w:rsidRPr="004D5EA4"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6F258D" w:rsidRDefault="006F258D"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1C2F76" w:rsidRPr="004D5EA4" w:rsidRDefault="001C2F76"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FC4869" w:rsidRPr="004D5EA4" w:rsidRDefault="003A1F16"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r w:rsidRPr="004D5EA4">
        <w:rPr>
          <w:rFonts w:ascii="Times New Roman" w:hAnsi="Times New Roman"/>
          <w:color w:val="000000"/>
          <w:sz w:val="27"/>
          <w:szCs w:val="27"/>
        </w:rPr>
        <w:t>Ростов-на-Дону</w:t>
      </w:r>
    </w:p>
    <w:p w:rsidR="003A1F16" w:rsidRDefault="001C2F76" w:rsidP="00FF5E7B">
      <w:pPr>
        <w:shd w:val="clear" w:color="auto" w:fill="FFFFFF"/>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2021</w:t>
      </w:r>
    </w:p>
    <w:p w:rsidR="006844AA" w:rsidRPr="006844AA" w:rsidRDefault="006844AA" w:rsidP="006844AA">
      <w:pPr>
        <w:shd w:val="clear" w:color="auto" w:fill="FFFFFF"/>
        <w:spacing w:after="0" w:line="240" w:lineRule="auto"/>
        <w:ind w:left="851"/>
        <w:contextualSpacing/>
        <w:jc w:val="center"/>
        <w:rPr>
          <w:rFonts w:ascii="Times New Roman" w:eastAsia="Calibri" w:hAnsi="Times New Roman" w:cs="Times New Roman"/>
          <w:b/>
          <w:sz w:val="28"/>
          <w:szCs w:val="28"/>
          <w:lang w:eastAsia="en-US"/>
        </w:rPr>
      </w:pPr>
      <w:r w:rsidRPr="006844AA">
        <w:rPr>
          <w:rFonts w:ascii="Times New Roman" w:eastAsia="Calibri" w:hAnsi="Times New Roman" w:cs="Times New Roman"/>
          <w:b/>
          <w:sz w:val="28"/>
          <w:szCs w:val="28"/>
          <w:lang w:eastAsia="en-US"/>
        </w:rPr>
        <w:lastRenderedPageBreak/>
        <w:t>Методические рекомендации по изучению дисциплины</w:t>
      </w:r>
    </w:p>
    <w:p w:rsidR="006844AA" w:rsidRPr="006844AA" w:rsidRDefault="006844AA" w:rsidP="006844AA">
      <w:pPr>
        <w:shd w:val="clear" w:color="auto" w:fill="FFFFFF"/>
        <w:spacing w:after="0" w:line="240" w:lineRule="auto"/>
        <w:ind w:firstLine="851"/>
        <w:contextualSpacing/>
        <w:jc w:val="center"/>
        <w:rPr>
          <w:rFonts w:ascii="Times New Roman" w:eastAsia="Calibri" w:hAnsi="Times New Roman" w:cs="Times New Roman"/>
          <w:b/>
          <w:sz w:val="28"/>
          <w:szCs w:val="28"/>
          <w:lang w:eastAsia="en-US"/>
        </w:rPr>
      </w:pPr>
      <w:r w:rsidRPr="006844AA">
        <w:rPr>
          <w:rFonts w:ascii="Times New Roman" w:eastAsia="Calibri" w:hAnsi="Times New Roman" w:cs="Times New Roman"/>
          <w:b/>
          <w:sz w:val="28"/>
          <w:szCs w:val="28"/>
          <w:lang w:eastAsia="en-US"/>
        </w:rPr>
        <w:t>«Страховое право»</w:t>
      </w:r>
    </w:p>
    <w:p w:rsidR="006844AA" w:rsidRPr="006844AA" w:rsidRDefault="006844AA" w:rsidP="006844AA">
      <w:pPr>
        <w:shd w:val="clear" w:color="auto" w:fill="FFFFFF"/>
        <w:spacing w:after="0" w:line="240" w:lineRule="auto"/>
        <w:ind w:firstLine="851"/>
        <w:jc w:val="center"/>
        <w:rPr>
          <w:rFonts w:ascii="Times New Roman" w:eastAsia="Calibri" w:hAnsi="Times New Roman" w:cs="Times New Roman"/>
          <w:b/>
          <w:sz w:val="28"/>
          <w:szCs w:val="28"/>
          <w:lang w:eastAsia="en-US"/>
        </w:rPr>
      </w:pP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В рамках учебного плана профессиональной подготовки студентов, обучающихся по направлению </w:t>
      </w:r>
      <w:proofErr w:type="spellStart"/>
      <w:r w:rsidRPr="006844AA">
        <w:rPr>
          <w:rFonts w:ascii="Times New Roman" w:eastAsia="Calibri" w:hAnsi="Times New Roman" w:cs="Times New Roman"/>
          <w:sz w:val="28"/>
          <w:szCs w:val="28"/>
          <w:lang w:eastAsia="en-US"/>
        </w:rPr>
        <w:t>бакалавриата</w:t>
      </w:r>
      <w:proofErr w:type="spellEnd"/>
      <w:r w:rsidRPr="006844AA">
        <w:rPr>
          <w:rFonts w:ascii="Times New Roman" w:eastAsia="Calibri" w:hAnsi="Times New Roman" w:cs="Times New Roman"/>
          <w:sz w:val="28"/>
          <w:szCs w:val="28"/>
          <w:lang w:eastAsia="en-US"/>
        </w:rPr>
        <w:t xml:space="preserve"> 40.03.01 «Юриспруденция», в ряду других специальных курсов (дисциплин), предусмотрено изучение дисциплины «Страховое право».</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науки и практики. Лекции по данной дисциплине должны представлять собой живой процесс научного эмоциональн</w:t>
      </w:r>
      <w:proofErr w:type="gramStart"/>
      <w:r w:rsidRPr="006844AA">
        <w:rPr>
          <w:rFonts w:ascii="Times New Roman" w:eastAsia="Calibri" w:hAnsi="Times New Roman" w:cs="Times New Roman"/>
          <w:sz w:val="28"/>
          <w:szCs w:val="28"/>
          <w:lang w:eastAsia="en-US"/>
        </w:rPr>
        <w:t>о-</w:t>
      </w:r>
      <w:proofErr w:type="gramEnd"/>
      <w:r w:rsidRPr="006844AA">
        <w:rPr>
          <w:rFonts w:ascii="Times New Roman" w:eastAsia="Calibri" w:hAnsi="Times New Roman" w:cs="Times New Roman"/>
          <w:sz w:val="28"/>
          <w:szCs w:val="28"/>
          <w:lang w:eastAsia="en-US"/>
        </w:rPr>
        <w:t xml:space="preserve"> 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u w:val="single"/>
          <w:lang w:eastAsia="en-US"/>
        </w:rPr>
        <w:t>Лекции</w:t>
      </w:r>
      <w:r w:rsidRPr="006844AA">
        <w:rPr>
          <w:rFonts w:ascii="Times New Roman" w:eastAsia="Calibri" w:hAnsi="Times New Roman" w:cs="Times New Roman"/>
          <w:sz w:val="28"/>
          <w:szCs w:val="28"/>
          <w:lang w:eastAsia="en-US"/>
        </w:rPr>
        <w:t xml:space="preserve"> в рамках дисциплины «Страховое право» должны стать для студентов не только способом получения полезной информации,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Главная задача семинаров (практических занятий) состоит в углублении знаний студентов по наиболее сложным теоретическим и практическим проблемам юриспруденции. Занятия на теоретических семинарах приучают студентов самостоятельно работать с источниками, формируют у них навыки критического осмысления прочитанного материала. Они приобретают навыки публичных выступлений, учатся последовательно излагать свои мысли, повышают культуру речи. Самостоятельный характер работы студентов предполагает постоянную координацию их научной деятельности преподавателем.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Учебно-методическим комплексом дисциплины предусмотрены два вида семинарских занятий: теоретические семинары и практические занятия.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u w:val="single"/>
          <w:lang w:eastAsia="en-US"/>
        </w:rPr>
        <w:t>Теоретические семинары</w:t>
      </w:r>
      <w:r w:rsidRPr="006844AA">
        <w:rPr>
          <w:rFonts w:ascii="Times New Roman" w:eastAsia="Calibri" w:hAnsi="Times New Roman" w:cs="Times New Roman"/>
          <w:sz w:val="28"/>
          <w:szCs w:val="28"/>
          <w:lang w:eastAsia="en-US"/>
        </w:rPr>
        <w:t xml:space="preserve"> призваны развить у студентов навыки работы с первоисточниками, умение анализировать и обобщать правовые нормы, опубликованные судебные акты и обзоры практики применения нормативных правовых актов в сфере страхования, комментарии и рассуждения правоведов. </w:t>
      </w:r>
      <w:r w:rsidRPr="006844AA">
        <w:rPr>
          <w:rFonts w:ascii="Times New Roman" w:eastAsia="Calibri" w:hAnsi="Times New Roman" w:cs="Times New Roman"/>
          <w:sz w:val="28"/>
          <w:szCs w:val="28"/>
          <w:lang w:eastAsia="en-US"/>
        </w:rPr>
        <w:lastRenderedPageBreak/>
        <w:t xml:space="preserve">При этом студенты должны научиться </w:t>
      </w:r>
      <w:proofErr w:type="gramStart"/>
      <w:r w:rsidRPr="006844AA">
        <w:rPr>
          <w:rFonts w:ascii="Times New Roman" w:eastAsia="Calibri" w:hAnsi="Times New Roman" w:cs="Times New Roman"/>
          <w:sz w:val="28"/>
          <w:szCs w:val="28"/>
          <w:lang w:eastAsia="en-US"/>
        </w:rPr>
        <w:t>критически</w:t>
      </w:r>
      <w:proofErr w:type="gramEnd"/>
      <w:r w:rsidRPr="006844AA">
        <w:rPr>
          <w:rFonts w:ascii="Times New Roman" w:eastAsia="Calibri" w:hAnsi="Times New Roman" w:cs="Times New Roman"/>
          <w:sz w:val="28"/>
          <w:szCs w:val="28"/>
          <w:lang w:eastAsia="en-US"/>
        </w:rPr>
        <w:t xml:space="preserve"> осмысливать прочитанное, выносить самостоятельные обоснованные суждения. По каждой теме теоретического семинара сформулированы вопросы, которые подлежат обсуждению со студентами, указан примерный перечень литературы, правовых актов и судебной практики согласно рабочей программе.</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Теоретический семинар может проходить в различных формах. Так, преподаватель вправе обязать всех студентов учебной группы готовиться к ответу на каждый из вопросов темы с изучением рекомендованных источников и составлением кратких конспектов ответа. С учетом пожеланий студентов преподавателем могут быть выбраны несколько докладчиков, которые готовят устное выступление и (или) письменный реферат на основе глубокого и подробного изучения отдельных вопросов темы.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Далее, вопросы теоретического семинара могут быть разбиты на более мелкие, с тем, чтобы предложить каждому из студентов подготовиться к выступлению с ответом на конкретный небольшой вопрос. Рекомендуется широко использовать форму докладов как наиболее полезную и продуктивную для выработки у студентов навыков и опыта самостоятельной научной работы. Доклады и сообщения можно готовить как по тематике докладов (рефератов), так и по каждому вопросу темы.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После изложения текста сообщения докладчику желательно сделать краткие выводы, </w:t>
      </w:r>
      <w:proofErr w:type="gramStart"/>
      <w:r w:rsidRPr="006844AA">
        <w:rPr>
          <w:rFonts w:ascii="Times New Roman" w:eastAsia="Calibri" w:hAnsi="Times New Roman" w:cs="Times New Roman"/>
          <w:sz w:val="28"/>
          <w:szCs w:val="28"/>
          <w:lang w:eastAsia="en-US"/>
        </w:rPr>
        <w:t>высказать собственное отношение</w:t>
      </w:r>
      <w:proofErr w:type="gramEnd"/>
      <w:r w:rsidRPr="006844AA">
        <w:rPr>
          <w:rFonts w:ascii="Times New Roman" w:eastAsia="Calibri" w:hAnsi="Times New Roman" w:cs="Times New Roman"/>
          <w:sz w:val="28"/>
          <w:szCs w:val="28"/>
          <w:lang w:eastAsia="en-US"/>
        </w:rPr>
        <w:t xml:space="preserve"> к материалу доклада. Желательно, чтобы дискуссия по теме семинара открывалась по завершению выступлений всех докладчиков. Поскольку к занятиям должны готовиться все члены группы, каждый из них должен быть готов принять участие в дискуссии. В процессе обсуждения студенты должны высказывать собственную точку зрения, основанную на понимании текста закона, позиции высших судебных инстанций, мнениях ученых-правоведов. По окончании семинара преподаватель подводит итоги дискуссии, формирует краткие теоретические и практические выводы, дает их обоснование.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u w:val="single"/>
          <w:lang w:eastAsia="en-US"/>
        </w:rPr>
        <w:t>Практические занятия</w:t>
      </w:r>
      <w:r w:rsidRPr="006844AA">
        <w:rPr>
          <w:rFonts w:ascii="Times New Roman" w:eastAsia="Calibri" w:hAnsi="Times New Roman" w:cs="Times New Roman"/>
          <w:sz w:val="28"/>
          <w:szCs w:val="28"/>
          <w:lang w:eastAsia="en-US"/>
        </w:rPr>
        <w:t xml:space="preserve"> имеют своей целью углубление и закрепление знаний, полученных студентами на лекциях и в ходе самостоятельного изучения рекомендованных нормативных правовых актов и литературы, выработку навыков обращения с нормативным материалом и умения разобраться в конкретной коллизионной ситуации. Теоретическая и практическая направленность данного вида аудиторных занятий предопределяются особенностью содержания темы, комплексом рекомендованных источников и средств закрепления и самопроверки знаний.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Подготовка к практическим занятиям начинается с самостоятельного изучения студентами содержащейся специальной литературы по теме занятий, как правило, после прослушивания лекции. Самостоятельная подготовка побуждает к более глубокому осмыслению теоретического материала, продуманной аргументации решения по конкретному казусу, а также обоснований правильности тестового ответа.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lastRenderedPageBreak/>
        <w:t xml:space="preserve">Проведение практических занятий по данной дисциплине предполагает привитие студентам практических навыков применения соответствующих норм ГК РФ, Федерального закона «Об организации страхового дела в РФ» иных федеральных законов и подзаконных нормативных правовых актов.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В рамках практических занятий основной акцент делается на рассмотрение задач (казусов), учитывая, что это максимально способствует закреплению теоретически знаний и усвоению норм материального права, выработке практически навыков обращения с указанным нормативным материалом. Домашнее задание, выполненное студентами в ходе самостоятельной работы, должно быть изложено ими в тетради для практически занятий, а поэтому в обязанность преподавателя входит </w:t>
      </w:r>
      <w:proofErr w:type="gramStart"/>
      <w:r w:rsidRPr="006844AA">
        <w:rPr>
          <w:rFonts w:ascii="Times New Roman" w:eastAsia="Calibri" w:hAnsi="Times New Roman" w:cs="Times New Roman"/>
          <w:sz w:val="28"/>
          <w:szCs w:val="28"/>
          <w:lang w:eastAsia="en-US"/>
        </w:rPr>
        <w:t>контроль за</w:t>
      </w:r>
      <w:proofErr w:type="gramEnd"/>
      <w:r w:rsidRPr="006844AA">
        <w:rPr>
          <w:rFonts w:ascii="Times New Roman" w:eastAsia="Calibri" w:hAnsi="Times New Roman" w:cs="Times New Roman"/>
          <w:sz w:val="28"/>
          <w:szCs w:val="28"/>
          <w:lang w:eastAsia="en-US"/>
        </w:rPr>
        <w:t xml:space="preserve"> его выполнением. Фабула предлагаемых задач иногда предполагает возможность альтернативного подхода к разрешению спора, и студенты должны рассматривать возможные варианты решения. Это расширяет диапазон их творческих усилий, появляется необходимость прибегнуть к более широкому массиву правовых норм.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Завершение изучения отдельной темы или блока тем учебной дисциплины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нормативного. С учетом этого целесообразно практиковать проведение </w:t>
      </w:r>
      <w:proofErr w:type="gramStart"/>
      <w:r w:rsidRPr="006844AA">
        <w:rPr>
          <w:rFonts w:ascii="Times New Roman" w:eastAsia="Calibri" w:hAnsi="Times New Roman" w:cs="Times New Roman"/>
          <w:sz w:val="28"/>
          <w:szCs w:val="28"/>
          <w:lang w:eastAsia="en-US"/>
        </w:rPr>
        <w:t>в</w:t>
      </w:r>
      <w:proofErr w:type="gramEnd"/>
      <w:r w:rsidRPr="006844AA">
        <w:rPr>
          <w:rFonts w:ascii="Times New Roman" w:eastAsia="Calibri" w:hAnsi="Times New Roman" w:cs="Times New Roman"/>
          <w:sz w:val="28"/>
          <w:szCs w:val="28"/>
          <w:lang w:eastAsia="en-US"/>
        </w:rPr>
        <w:t xml:space="preserve"> </w:t>
      </w:r>
      <w:proofErr w:type="gramStart"/>
      <w:r w:rsidRPr="006844AA">
        <w:rPr>
          <w:rFonts w:ascii="Times New Roman" w:eastAsia="Calibri" w:hAnsi="Times New Roman" w:cs="Times New Roman"/>
          <w:sz w:val="28"/>
          <w:szCs w:val="28"/>
          <w:lang w:eastAsia="en-US"/>
        </w:rPr>
        <w:t>рамка</w:t>
      </w:r>
      <w:proofErr w:type="gramEnd"/>
      <w:r w:rsidRPr="006844AA">
        <w:rPr>
          <w:rFonts w:ascii="Times New Roman" w:eastAsia="Calibri" w:hAnsi="Times New Roman" w:cs="Times New Roman"/>
          <w:sz w:val="28"/>
          <w:szCs w:val="28"/>
          <w:lang w:eastAsia="en-US"/>
        </w:rPr>
        <w:t xml:space="preserve"> аудиторного занятия и в условиях дефицита учебного времени контрольные работы. Цель ее проведения — освещение конкретного теоретического вопроса, решение задачи или рассмотрение нескольких тестов. Поскольку она проводится в пределах ограниченного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преподавателем и готовится «эталонное» решение выполняемого задания, что позволяет минимизировать время, отведенное на обсуждение его результатов. Подобная контрольная работа способствует выработке и закреплению навыков и умений в пользовании разнообразным иллюстрационным материалом. Контрольная работа проводится в письменном виде, а обсуждение ее результатов возможно в пределах лимитированного времени (45- 60 минут).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u w:val="single"/>
          <w:lang w:eastAsia="en-US"/>
        </w:rPr>
        <w:t>Самостоятельная (внеаудиторная) работа студентов (СРС)</w:t>
      </w:r>
      <w:r w:rsidRPr="006844AA">
        <w:rPr>
          <w:rFonts w:ascii="Times New Roman" w:eastAsia="Calibri" w:hAnsi="Times New Roman" w:cs="Times New Roman"/>
          <w:sz w:val="28"/>
          <w:szCs w:val="28"/>
          <w:lang w:eastAsia="en-US"/>
        </w:rPr>
        <w:t xml:space="preserve"> предполагает интенсивное усвоение и закрепление знаний особенностей правового регулирования страхования в Российской Федерации.</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Внеаудиторная работа призвана прививать студентам интерес к изучению юридической литературы, анализу судебной практики, процессу </w:t>
      </w:r>
      <w:proofErr w:type="spellStart"/>
      <w:r w:rsidRPr="006844AA">
        <w:rPr>
          <w:rFonts w:ascii="Times New Roman" w:eastAsia="Calibri" w:hAnsi="Times New Roman" w:cs="Times New Roman"/>
          <w:sz w:val="28"/>
          <w:szCs w:val="28"/>
          <w:lang w:eastAsia="en-US"/>
        </w:rPr>
        <w:t>правоприменения</w:t>
      </w:r>
      <w:proofErr w:type="spellEnd"/>
      <w:r w:rsidRPr="006844AA">
        <w:rPr>
          <w:rFonts w:ascii="Times New Roman" w:eastAsia="Calibri" w:hAnsi="Times New Roman" w:cs="Times New Roman"/>
          <w:sz w:val="28"/>
          <w:szCs w:val="28"/>
          <w:lang w:eastAsia="en-US"/>
        </w:rPr>
        <w:t xml:space="preserve">. Выполнение домашнего задания проводится по программе, предлагаемой преподавателями. Наряду с изучением оптимального объем учебного материала, осмыслением информации, полученной во время предыдущих аудиторных занятий, студенты проявляют индивидуальный подход к оценке ситуаций, порождаемых необходимостью применения той или иной правовой нормы. Параллельно они проверяют степень усвоения </w:t>
      </w:r>
      <w:r w:rsidRPr="006844AA">
        <w:rPr>
          <w:rFonts w:ascii="Times New Roman" w:eastAsia="Calibri" w:hAnsi="Times New Roman" w:cs="Times New Roman"/>
          <w:sz w:val="28"/>
          <w:szCs w:val="28"/>
          <w:lang w:eastAsia="en-US"/>
        </w:rPr>
        <w:lastRenderedPageBreak/>
        <w:t xml:space="preserve">нормативного материала с помощью такого эффективного обучающего инструмента, как тесты.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Очень важно именно на этой стадии учебного процесса изучить рекомендованные в пособии научные публикации по проблемным вопросам правового регулирования страхования. СРС способствует систематизации знаний по каждой из тем учебной дисциплины. Происходит процесс накопления знаний, причем с уяснением проблемных положений теории и практики применения норм материального права. Фактически студенты сами определяют последовательность восприятия разнообразной и объемной информации, вырабатывая тем самым, своеобразную индивидуальную методику подготовки к предстоящим аудиторным занятиям. Возьмем, например, такой вариант подготовки в своей последовательности: просмотр конспекта лекций, прочтение соответствующего раздела учебника, изучение норм материального права (ГК РФ, федеральные законы, подзаконные нормативные акты), отработка навыков использования этих знаний путем тестирования и, наконец, формирование своего видения искомого решения вопроса в коллизионной ситуации, предлагаемой условием задачи. В последнем случае следует обращаться к разъяснениям, даваемым Пленумом Верховного Суда РФ по конкретным судебным делам.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Нужно также учитывать, что в ходе аудиторных занятий и самостоятельной подготовки к практическому занятию важная роль отводится использованию в качестве обучающего инструмента текстов, входящих в состав учебно-методических материалов. Тексты способствуют закреплению знаний по изученной теме, выявляют степень усвоения изучаемого учебного материала, обеспечивают выработку навыков работы с нормативными правовыми актами, в частности с ГК РФ, конкретными федеральными законами и подзаконными нормативными актами. Выбор потенциально правильного ответа на текстовое задание студенты должны аргументировать ссылкой на конкретную правовую норму или дать соответствующее научное объяснение, если те</w:t>
      </w:r>
      <w:proofErr w:type="gramStart"/>
      <w:r w:rsidRPr="006844AA">
        <w:rPr>
          <w:rFonts w:ascii="Times New Roman" w:eastAsia="Calibri" w:hAnsi="Times New Roman" w:cs="Times New Roman"/>
          <w:sz w:val="28"/>
          <w:szCs w:val="28"/>
          <w:lang w:eastAsia="en-US"/>
        </w:rPr>
        <w:t>кст пр</w:t>
      </w:r>
      <w:proofErr w:type="gramEnd"/>
      <w:r w:rsidRPr="006844AA">
        <w:rPr>
          <w:rFonts w:ascii="Times New Roman" w:eastAsia="Calibri" w:hAnsi="Times New Roman" w:cs="Times New Roman"/>
          <w:sz w:val="28"/>
          <w:szCs w:val="28"/>
          <w:lang w:eastAsia="en-US"/>
        </w:rPr>
        <w:t xml:space="preserve">едполагает теоретический ответ. 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составления юридических документов, умение анализировать и обобщать нормативные правовые акты и судебную практику. Задания следует выполнять в письменном виде. </w:t>
      </w:r>
    </w:p>
    <w:p w:rsidR="006844AA" w:rsidRPr="006844AA" w:rsidRDefault="006844AA" w:rsidP="006844AA">
      <w:pPr>
        <w:spacing w:after="160" w:line="256" w:lineRule="auto"/>
        <w:rPr>
          <w:rFonts w:ascii="Calibri" w:eastAsia="Calibri" w:hAnsi="Calibri" w:cs="Times New Roman"/>
          <w:sz w:val="28"/>
          <w:szCs w:val="28"/>
          <w:lang w:eastAsia="en-US"/>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8E2C78"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Методические указания по подготовке контрольной работе </w:t>
      </w:r>
    </w:p>
    <w:p w:rsidR="00C36F74" w:rsidRPr="008E2C78" w:rsidRDefault="00C36F74"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167C86" w:rsidRDefault="00B55242" w:rsidP="00167C86">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Человек любого сознания</w:t>
      </w:r>
      <w:r w:rsidRPr="00B55242">
        <w:rPr>
          <w:rFonts w:ascii="Times New Roman" w:hAnsi="Times New Roman" w:cs="Times New Roman"/>
          <w:sz w:val="28"/>
          <w:szCs w:val="28"/>
        </w:rPr>
        <w:t xml:space="preserve"> </w:t>
      </w:r>
      <w:r w:rsidR="008E473C">
        <w:rPr>
          <w:rFonts w:ascii="Times New Roman" w:hAnsi="Times New Roman" w:cs="Times New Roman"/>
          <w:sz w:val="28"/>
          <w:szCs w:val="28"/>
        </w:rPr>
        <w:t>всегда</w:t>
      </w:r>
      <w:r w:rsidRPr="00B55242">
        <w:rPr>
          <w:rFonts w:ascii="Times New Roman" w:hAnsi="Times New Roman" w:cs="Times New Roman"/>
          <w:sz w:val="28"/>
          <w:szCs w:val="28"/>
        </w:rPr>
        <w:t xml:space="preserve"> д</w:t>
      </w:r>
      <w:r w:rsidR="008E473C">
        <w:rPr>
          <w:rFonts w:ascii="Times New Roman" w:hAnsi="Times New Roman" w:cs="Times New Roman"/>
          <w:sz w:val="28"/>
          <w:szCs w:val="28"/>
        </w:rPr>
        <w:t xml:space="preserve">олжен заботиться о </w:t>
      </w:r>
      <w:r w:rsidR="00747141">
        <w:rPr>
          <w:rFonts w:ascii="Times New Roman" w:hAnsi="Times New Roman" w:cs="Times New Roman"/>
          <w:sz w:val="28"/>
          <w:szCs w:val="28"/>
        </w:rPr>
        <w:t xml:space="preserve">защищенности </w:t>
      </w:r>
      <w:r w:rsidR="008E473C">
        <w:rPr>
          <w:rFonts w:ascii="Times New Roman" w:hAnsi="Times New Roman" w:cs="Times New Roman"/>
          <w:sz w:val="28"/>
          <w:szCs w:val="28"/>
        </w:rPr>
        <w:t>с</w:t>
      </w:r>
      <w:r w:rsidR="000E01ED">
        <w:rPr>
          <w:rFonts w:ascii="Times New Roman" w:hAnsi="Times New Roman" w:cs="Times New Roman"/>
          <w:sz w:val="28"/>
          <w:szCs w:val="28"/>
        </w:rPr>
        <w:t>воего</w:t>
      </w:r>
      <w:r w:rsidR="008E473C">
        <w:rPr>
          <w:rFonts w:ascii="Times New Roman" w:hAnsi="Times New Roman" w:cs="Times New Roman"/>
          <w:sz w:val="28"/>
          <w:szCs w:val="28"/>
        </w:rPr>
        <w:t xml:space="preserve"> здоровья, </w:t>
      </w:r>
      <w:r w:rsidR="000E01ED">
        <w:rPr>
          <w:rFonts w:ascii="Times New Roman" w:hAnsi="Times New Roman" w:cs="Times New Roman"/>
          <w:sz w:val="28"/>
          <w:szCs w:val="28"/>
        </w:rPr>
        <w:t xml:space="preserve">безопасности </w:t>
      </w:r>
      <w:r w:rsidR="008E473C">
        <w:rPr>
          <w:rFonts w:ascii="Times New Roman" w:hAnsi="Times New Roman" w:cs="Times New Roman"/>
          <w:sz w:val="28"/>
          <w:szCs w:val="28"/>
        </w:rPr>
        <w:t>и сохранности своего имущества.</w:t>
      </w:r>
      <w:r w:rsidR="00B075AB">
        <w:rPr>
          <w:rFonts w:ascii="Times New Roman" w:hAnsi="Times New Roman" w:cs="Times New Roman"/>
          <w:sz w:val="28"/>
          <w:szCs w:val="28"/>
        </w:rPr>
        <w:t xml:space="preserve"> </w:t>
      </w:r>
      <w:r w:rsidR="00B075AB" w:rsidRPr="00B55242">
        <w:rPr>
          <w:rFonts w:ascii="Times New Roman" w:hAnsi="Times New Roman" w:cs="Times New Roman"/>
          <w:sz w:val="28"/>
          <w:szCs w:val="28"/>
        </w:rPr>
        <w:t>Для чего нужно страхование?</w:t>
      </w:r>
      <w:r w:rsidR="00B075AB" w:rsidRPr="00B075AB">
        <w:rPr>
          <w:rFonts w:ascii="Times New Roman" w:hAnsi="Times New Roman" w:cs="Times New Roman"/>
          <w:sz w:val="28"/>
          <w:szCs w:val="28"/>
        </w:rPr>
        <w:t xml:space="preserve"> </w:t>
      </w:r>
      <w:r w:rsidR="00B8418E">
        <w:rPr>
          <w:rFonts w:ascii="Times New Roman" w:hAnsi="Times New Roman" w:cs="Times New Roman"/>
          <w:sz w:val="28"/>
          <w:szCs w:val="28"/>
        </w:rPr>
        <w:t>Прежде всего, ради уверенности</w:t>
      </w:r>
      <w:r w:rsidR="001720B3">
        <w:rPr>
          <w:rFonts w:ascii="Times New Roman" w:hAnsi="Times New Roman" w:cs="Times New Roman"/>
          <w:sz w:val="28"/>
          <w:szCs w:val="28"/>
        </w:rPr>
        <w:t>, комфорта</w:t>
      </w:r>
      <w:r w:rsidR="00B8418E">
        <w:rPr>
          <w:rFonts w:ascii="Times New Roman" w:hAnsi="Times New Roman" w:cs="Times New Roman"/>
          <w:sz w:val="28"/>
          <w:szCs w:val="28"/>
        </w:rPr>
        <w:t xml:space="preserve"> и спокойствия в </w:t>
      </w:r>
      <w:r w:rsidR="001720B3">
        <w:rPr>
          <w:rFonts w:ascii="Times New Roman" w:hAnsi="Times New Roman" w:cs="Times New Roman"/>
          <w:sz w:val="28"/>
          <w:szCs w:val="28"/>
        </w:rPr>
        <w:t>завтрашнем дне</w:t>
      </w:r>
      <w:r w:rsidR="00B8418E">
        <w:rPr>
          <w:rFonts w:ascii="Times New Roman" w:hAnsi="Times New Roman" w:cs="Times New Roman"/>
          <w:sz w:val="28"/>
          <w:szCs w:val="28"/>
        </w:rPr>
        <w:t xml:space="preserve">. </w:t>
      </w:r>
      <w:r w:rsidR="006F7808" w:rsidRPr="006F7808">
        <w:rPr>
          <w:rFonts w:ascii="Times New Roman" w:hAnsi="Times New Roman" w:cs="Times New Roman"/>
          <w:sz w:val="28"/>
          <w:szCs w:val="28"/>
        </w:rPr>
        <w:t>Ведь в жизни случается всякое: и травма, и болезнь, которая может обернуться инвалидностью, и даже смерть.</w:t>
      </w:r>
      <w:r w:rsidR="0037486E">
        <w:rPr>
          <w:rFonts w:ascii="Times New Roman" w:hAnsi="Times New Roman" w:cs="Times New Roman"/>
          <w:sz w:val="28"/>
          <w:szCs w:val="28"/>
        </w:rPr>
        <w:t xml:space="preserve"> </w:t>
      </w:r>
      <w:r w:rsidR="006F7808" w:rsidRPr="006F7808">
        <w:rPr>
          <w:rFonts w:ascii="Times New Roman" w:hAnsi="Times New Roman" w:cs="Times New Roman"/>
          <w:sz w:val="28"/>
          <w:szCs w:val="28"/>
        </w:rPr>
        <w:t xml:space="preserve">И может случиться так, что </w:t>
      </w:r>
      <w:r w:rsidR="00120038">
        <w:rPr>
          <w:rFonts w:ascii="Times New Roman" w:hAnsi="Times New Roman" w:cs="Times New Roman"/>
          <w:sz w:val="28"/>
          <w:szCs w:val="28"/>
        </w:rPr>
        <w:t xml:space="preserve">в </w:t>
      </w:r>
      <w:r w:rsidR="002245E1">
        <w:rPr>
          <w:rFonts w:ascii="Times New Roman" w:hAnsi="Times New Roman" w:cs="Times New Roman"/>
          <w:sz w:val="28"/>
          <w:szCs w:val="28"/>
        </w:rPr>
        <w:t>напряженный</w:t>
      </w:r>
      <w:r w:rsidR="00120038">
        <w:rPr>
          <w:rFonts w:ascii="Times New Roman" w:hAnsi="Times New Roman" w:cs="Times New Roman"/>
          <w:sz w:val="28"/>
          <w:szCs w:val="28"/>
        </w:rPr>
        <w:t xml:space="preserve"> момент жизни</w:t>
      </w:r>
      <w:r w:rsidR="006F7808" w:rsidRPr="006F7808">
        <w:rPr>
          <w:rFonts w:ascii="Times New Roman" w:hAnsi="Times New Roman" w:cs="Times New Roman"/>
          <w:sz w:val="28"/>
          <w:szCs w:val="28"/>
        </w:rPr>
        <w:t xml:space="preserve"> просто не ок</w:t>
      </w:r>
      <w:r w:rsidR="00567D6F">
        <w:rPr>
          <w:rFonts w:ascii="Times New Roman" w:hAnsi="Times New Roman" w:cs="Times New Roman"/>
          <w:sz w:val="28"/>
          <w:szCs w:val="28"/>
        </w:rPr>
        <w:t>ажется</w:t>
      </w:r>
      <w:r w:rsidR="00120038">
        <w:rPr>
          <w:rFonts w:ascii="Times New Roman" w:hAnsi="Times New Roman" w:cs="Times New Roman"/>
          <w:sz w:val="28"/>
          <w:szCs w:val="28"/>
        </w:rPr>
        <w:t xml:space="preserve"> нужной суммы на лечение или</w:t>
      </w:r>
      <w:r w:rsidR="0037486E">
        <w:rPr>
          <w:rFonts w:ascii="Times New Roman" w:hAnsi="Times New Roman" w:cs="Times New Roman"/>
          <w:sz w:val="28"/>
          <w:szCs w:val="28"/>
        </w:rPr>
        <w:t xml:space="preserve"> восстановление поврежденного</w:t>
      </w:r>
      <w:r w:rsidR="00120038">
        <w:rPr>
          <w:rFonts w:ascii="Times New Roman" w:hAnsi="Times New Roman" w:cs="Times New Roman"/>
          <w:sz w:val="28"/>
          <w:szCs w:val="28"/>
        </w:rPr>
        <w:t xml:space="preserve"> (утраченного)</w:t>
      </w:r>
      <w:r w:rsidR="0037486E">
        <w:rPr>
          <w:rFonts w:ascii="Times New Roman" w:hAnsi="Times New Roman" w:cs="Times New Roman"/>
          <w:sz w:val="28"/>
          <w:szCs w:val="28"/>
        </w:rPr>
        <w:t xml:space="preserve"> имущества</w:t>
      </w:r>
      <w:r w:rsidR="00437B7A">
        <w:rPr>
          <w:rFonts w:ascii="Times New Roman" w:hAnsi="Times New Roman" w:cs="Times New Roman"/>
          <w:sz w:val="28"/>
          <w:szCs w:val="28"/>
        </w:rPr>
        <w:t xml:space="preserve">, что приведет к </w:t>
      </w:r>
      <w:r w:rsidR="00567D6F">
        <w:rPr>
          <w:rFonts w:ascii="Times New Roman" w:hAnsi="Times New Roman" w:cs="Times New Roman"/>
          <w:sz w:val="28"/>
          <w:szCs w:val="28"/>
        </w:rPr>
        <w:t xml:space="preserve"> неблагоприятн</w:t>
      </w:r>
      <w:r w:rsidR="00437B7A">
        <w:rPr>
          <w:rFonts w:ascii="Times New Roman" w:hAnsi="Times New Roman" w:cs="Times New Roman"/>
          <w:sz w:val="28"/>
          <w:szCs w:val="28"/>
        </w:rPr>
        <w:t>ым</w:t>
      </w:r>
      <w:r w:rsidR="00567D6F">
        <w:rPr>
          <w:rFonts w:ascii="Times New Roman" w:hAnsi="Times New Roman" w:cs="Times New Roman"/>
          <w:sz w:val="28"/>
          <w:szCs w:val="28"/>
        </w:rPr>
        <w:t xml:space="preserve"> последстви</w:t>
      </w:r>
      <w:r w:rsidR="00437B7A">
        <w:rPr>
          <w:rFonts w:ascii="Times New Roman" w:hAnsi="Times New Roman" w:cs="Times New Roman"/>
          <w:sz w:val="28"/>
          <w:szCs w:val="28"/>
        </w:rPr>
        <w:t>ям</w:t>
      </w:r>
      <w:r w:rsidR="006F7808" w:rsidRPr="006F7808">
        <w:rPr>
          <w:rFonts w:ascii="Times New Roman" w:hAnsi="Times New Roman" w:cs="Times New Roman"/>
          <w:sz w:val="28"/>
          <w:szCs w:val="28"/>
        </w:rPr>
        <w:t>.</w:t>
      </w:r>
    </w:p>
    <w:p w:rsidR="00463F57" w:rsidRPr="00463F57" w:rsidRDefault="00CD43C3" w:rsidP="00463F57">
      <w:pPr>
        <w:shd w:val="clear" w:color="auto" w:fill="FFFFFF"/>
        <w:autoSpaceDE w:val="0"/>
        <w:autoSpaceDN w:val="0"/>
        <w:adjustRightInd w:val="0"/>
        <w:spacing w:after="0" w:line="240" w:lineRule="auto"/>
        <w:ind w:firstLine="708"/>
        <w:jc w:val="both"/>
        <w:rPr>
          <w:rFonts w:ascii="Times New Roman" w:hAnsi="Times New Roman" w:cs="Times New Roman"/>
          <w:sz w:val="28"/>
          <w:szCs w:val="28"/>
          <w:shd w:val="clear" w:color="auto" w:fill="FFFFFF"/>
        </w:rPr>
      </w:pPr>
      <w:r w:rsidRPr="00167C86">
        <w:rPr>
          <w:rFonts w:ascii="Times New Roman" w:hAnsi="Times New Roman" w:cs="Times New Roman"/>
          <w:sz w:val="28"/>
          <w:szCs w:val="28"/>
        </w:rPr>
        <w:t>Таким образом, для того, чтобы оградить</w:t>
      </w:r>
      <w:r w:rsidR="006F7808" w:rsidRPr="00167C86">
        <w:rPr>
          <w:rFonts w:ascii="Times New Roman" w:hAnsi="Times New Roman" w:cs="Times New Roman"/>
          <w:sz w:val="28"/>
          <w:szCs w:val="28"/>
        </w:rPr>
        <w:t xml:space="preserve"> себя</w:t>
      </w:r>
      <w:r w:rsidRPr="00167C86">
        <w:rPr>
          <w:rFonts w:ascii="Times New Roman" w:hAnsi="Times New Roman" w:cs="Times New Roman"/>
          <w:sz w:val="28"/>
          <w:szCs w:val="28"/>
        </w:rPr>
        <w:t xml:space="preserve"> </w:t>
      </w:r>
      <w:r w:rsidR="001720B3">
        <w:rPr>
          <w:rFonts w:ascii="Times New Roman" w:hAnsi="Times New Roman" w:cs="Times New Roman"/>
          <w:sz w:val="28"/>
          <w:szCs w:val="28"/>
        </w:rPr>
        <w:t>(</w:t>
      </w:r>
      <w:r w:rsidRPr="00167C86">
        <w:rPr>
          <w:rFonts w:ascii="Times New Roman" w:hAnsi="Times New Roman" w:cs="Times New Roman"/>
          <w:sz w:val="28"/>
          <w:szCs w:val="28"/>
        </w:rPr>
        <w:t>близких людей</w:t>
      </w:r>
      <w:r w:rsidR="001720B3">
        <w:rPr>
          <w:rFonts w:ascii="Times New Roman" w:hAnsi="Times New Roman" w:cs="Times New Roman"/>
          <w:sz w:val="28"/>
          <w:szCs w:val="28"/>
        </w:rPr>
        <w:t>)</w:t>
      </w:r>
      <w:r w:rsidR="00FD6312">
        <w:rPr>
          <w:rFonts w:ascii="Times New Roman" w:hAnsi="Times New Roman" w:cs="Times New Roman"/>
          <w:sz w:val="28"/>
          <w:szCs w:val="28"/>
        </w:rPr>
        <w:t xml:space="preserve"> от таких </w:t>
      </w:r>
      <w:r w:rsidR="002867E9">
        <w:rPr>
          <w:rFonts w:ascii="Times New Roman" w:hAnsi="Times New Roman" w:cs="Times New Roman"/>
          <w:sz w:val="28"/>
          <w:szCs w:val="28"/>
        </w:rPr>
        <w:t>форс-мажоров</w:t>
      </w:r>
      <w:r w:rsidR="001720B3">
        <w:rPr>
          <w:rFonts w:ascii="Times New Roman" w:hAnsi="Times New Roman" w:cs="Times New Roman"/>
          <w:sz w:val="28"/>
          <w:szCs w:val="28"/>
        </w:rPr>
        <w:t xml:space="preserve"> и</w:t>
      </w:r>
      <w:r w:rsidR="006F7808" w:rsidRPr="00167C86">
        <w:rPr>
          <w:rFonts w:ascii="Times New Roman" w:hAnsi="Times New Roman" w:cs="Times New Roman"/>
          <w:sz w:val="28"/>
          <w:szCs w:val="28"/>
        </w:rPr>
        <w:t xml:space="preserve"> пригодится </w:t>
      </w:r>
      <w:r w:rsidRPr="00167C86">
        <w:rPr>
          <w:rFonts w:ascii="Times New Roman" w:hAnsi="Times New Roman" w:cs="Times New Roman"/>
          <w:sz w:val="28"/>
          <w:szCs w:val="28"/>
        </w:rPr>
        <w:t>страхование (</w:t>
      </w:r>
      <w:r w:rsidR="006F7808" w:rsidRPr="00167C86">
        <w:rPr>
          <w:rFonts w:ascii="Times New Roman" w:hAnsi="Times New Roman" w:cs="Times New Roman"/>
          <w:sz w:val="28"/>
          <w:szCs w:val="28"/>
        </w:rPr>
        <w:t>страховой полис</w:t>
      </w:r>
      <w:r w:rsidRPr="00167C86">
        <w:rPr>
          <w:rFonts w:ascii="Times New Roman" w:hAnsi="Times New Roman" w:cs="Times New Roman"/>
          <w:sz w:val="28"/>
          <w:szCs w:val="28"/>
        </w:rPr>
        <w:t>)</w:t>
      </w:r>
      <w:r w:rsidR="00F879E7">
        <w:rPr>
          <w:rFonts w:ascii="Times New Roman" w:hAnsi="Times New Roman" w:cs="Times New Roman"/>
          <w:sz w:val="28"/>
          <w:szCs w:val="28"/>
        </w:rPr>
        <w:t>, благодаря которому</w:t>
      </w:r>
      <w:r w:rsidR="006F7808" w:rsidRPr="00167C86">
        <w:rPr>
          <w:rFonts w:ascii="Times New Roman" w:hAnsi="Times New Roman" w:cs="Times New Roman"/>
          <w:sz w:val="28"/>
          <w:szCs w:val="28"/>
        </w:rPr>
        <w:t xml:space="preserve"> </w:t>
      </w:r>
      <w:r w:rsidR="00D67324">
        <w:rPr>
          <w:rFonts w:ascii="Times New Roman" w:hAnsi="Times New Roman" w:cs="Times New Roman"/>
          <w:sz w:val="28"/>
          <w:szCs w:val="28"/>
        </w:rPr>
        <w:t>появ</w:t>
      </w:r>
      <w:r w:rsidR="00F9323B">
        <w:rPr>
          <w:rFonts w:ascii="Times New Roman" w:hAnsi="Times New Roman" w:cs="Times New Roman"/>
          <w:sz w:val="28"/>
          <w:szCs w:val="28"/>
        </w:rPr>
        <w:t>ляется</w:t>
      </w:r>
      <w:r w:rsidR="00D67324">
        <w:rPr>
          <w:rFonts w:ascii="Times New Roman" w:hAnsi="Times New Roman" w:cs="Times New Roman"/>
          <w:sz w:val="28"/>
          <w:szCs w:val="28"/>
        </w:rPr>
        <w:t xml:space="preserve"> дополнительная уверенность в собственных силах.</w:t>
      </w:r>
      <w:r w:rsidR="00F9323B">
        <w:rPr>
          <w:rFonts w:ascii="Times New Roman" w:hAnsi="Times New Roman" w:cs="Times New Roman"/>
          <w:sz w:val="28"/>
          <w:szCs w:val="28"/>
        </w:rPr>
        <w:t xml:space="preserve"> С</w:t>
      </w:r>
      <w:r w:rsidR="002867E9" w:rsidRPr="002867E9">
        <w:rPr>
          <w:rFonts w:ascii="Times New Roman" w:hAnsi="Times New Roman" w:cs="Times New Roman"/>
          <w:sz w:val="28"/>
          <w:szCs w:val="28"/>
          <w:shd w:val="clear" w:color="auto" w:fill="FFFFFF"/>
        </w:rPr>
        <w:t>трахование дает</w:t>
      </w:r>
      <w:r w:rsidR="00F9323B">
        <w:rPr>
          <w:rFonts w:ascii="Times New Roman" w:hAnsi="Times New Roman" w:cs="Times New Roman"/>
          <w:sz w:val="28"/>
          <w:szCs w:val="28"/>
          <w:shd w:val="clear" w:color="auto" w:fill="FFFFFF"/>
        </w:rPr>
        <w:t xml:space="preserve"> с одной стороны </w:t>
      </w:r>
      <w:r w:rsidR="001720B3">
        <w:rPr>
          <w:rFonts w:ascii="Times New Roman" w:hAnsi="Times New Roman" w:cs="Times New Roman"/>
          <w:sz w:val="28"/>
          <w:szCs w:val="28"/>
          <w:shd w:val="clear" w:color="auto" w:fill="FFFFFF"/>
        </w:rPr>
        <w:t>психологическую поддержку</w:t>
      </w:r>
      <w:r w:rsidR="00F9323B">
        <w:rPr>
          <w:rFonts w:ascii="Times New Roman" w:hAnsi="Times New Roman" w:cs="Times New Roman"/>
          <w:sz w:val="28"/>
          <w:szCs w:val="28"/>
          <w:shd w:val="clear" w:color="auto" w:fill="FFFFFF"/>
        </w:rPr>
        <w:t>, а</w:t>
      </w:r>
      <w:r w:rsidR="002867E9" w:rsidRPr="002867E9">
        <w:rPr>
          <w:rFonts w:ascii="Times New Roman" w:hAnsi="Times New Roman" w:cs="Times New Roman"/>
          <w:sz w:val="28"/>
          <w:szCs w:val="28"/>
          <w:shd w:val="clear" w:color="auto" w:fill="FFFFFF"/>
        </w:rPr>
        <w:t xml:space="preserve"> с другой – реальную гарантию защищенности на практике. </w:t>
      </w:r>
      <w:r w:rsidR="00463F57" w:rsidRPr="004A56F7">
        <w:rPr>
          <w:rFonts w:ascii="Times New Roman" w:eastAsia="Times New Roman" w:hAnsi="Times New Roman" w:cs="Times New Roman"/>
          <w:sz w:val="28"/>
          <w:szCs w:val="28"/>
        </w:rPr>
        <w:t xml:space="preserve">Именно поэтому обязательной составной частью учебного плана по </w:t>
      </w:r>
      <w:r w:rsidR="00463F57">
        <w:rPr>
          <w:rFonts w:ascii="Times New Roman" w:eastAsia="Times New Roman" w:hAnsi="Times New Roman" w:cs="Times New Roman"/>
          <w:sz w:val="28"/>
          <w:szCs w:val="28"/>
        </w:rPr>
        <w:t>дисциплине «Страховое право»</w:t>
      </w:r>
      <w:r w:rsidR="00463F57" w:rsidRPr="004A56F7">
        <w:rPr>
          <w:rFonts w:ascii="Times New Roman" w:eastAsia="Times New Roman" w:hAnsi="Times New Roman" w:cs="Times New Roman"/>
          <w:sz w:val="28"/>
          <w:szCs w:val="28"/>
        </w:rPr>
        <w:t xml:space="preserve"> для студентов </w:t>
      </w:r>
      <w:r w:rsidR="00463F57">
        <w:rPr>
          <w:rFonts w:ascii="Times New Roman" w:eastAsia="Times New Roman" w:hAnsi="Times New Roman" w:cs="Times New Roman"/>
          <w:sz w:val="28"/>
          <w:szCs w:val="28"/>
        </w:rPr>
        <w:t xml:space="preserve">очно-заочной и </w:t>
      </w:r>
      <w:r w:rsidR="00463F57" w:rsidRPr="004A56F7">
        <w:rPr>
          <w:rFonts w:ascii="Times New Roman" w:eastAsia="Times New Roman" w:hAnsi="Times New Roman" w:cs="Times New Roman"/>
          <w:sz w:val="28"/>
          <w:szCs w:val="28"/>
        </w:rPr>
        <w:t xml:space="preserve">заочной формы обучения является выполнение письменной контрольной работы. Ее подготовка и написание, как один их видов самостоятельного изучения курса, помогает приобрести навыки по усвоению материала учебников и учебных пособий, нормативно-правовых актов, умение решать юридические задачи и четко излагать содержание всех вопросов учебного курса. </w:t>
      </w:r>
      <w:r w:rsidR="00463F57" w:rsidRPr="004A56F7">
        <w:rPr>
          <w:rFonts w:ascii="Times New Roman" w:eastAsia="Times New Roman" w:hAnsi="Times New Roman" w:cs="Times New Roman"/>
          <w:color w:val="000000"/>
          <w:sz w:val="28"/>
          <w:szCs w:val="28"/>
        </w:rPr>
        <w:t>В</w:t>
      </w:r>
      <w:r w:rsidR="002148AF">
        <w:rPr>
          <w:rFonts w:ascii="Times New Roman" w:eastAsia="Times New Roman" w:hAnsi="Times New Roman" w:cs="Times New Roman"/>
          <w:color w:val="000000"/>
          <w:sz w:val="28"/>
          <w:szCs w:val="28"/>
        </w:rPr>
        <w:t>ыполнение контрольной работы</w:t>
      </w:r>
      <w:r w:rsidR="00463F57" w:rsidRPr="004A56F7">
        <w:rPr>
          <w:rFonts w:ascii="Times New Roman" w:eastAsia="Times New Roman" w:hAnsi="Times New Roman" w:cs="Times New Roman"/>
          <w:color w:val="000000"/>
          <w:sz w:val="28"/>
          <w:szCs w:val="28"/>
        </w:rPr>
        <w:t xml:space="preserve"> тре</w:t>
      </w:r>
      <w:r w:rsidR="00463F57" w:rsidRPr="004A56F7">
        <w:rPr>
          <w:rFonts w:ascii="Times New Roman" w:eastAsia="Times New Roman" w:hAnsi="Times New Roman" w:cs="Times New Roman"/>
          <w:color w:val="000000"/>
          <w:sz w:val="28"/>
          <w:szCs w:val="28"/>
        </w:rPr>
        <w:softHyphen/>
        <w:t>бует от студента творческого мышле</w:t>
      </w:r>
      <w:r w:rsidR="00463F57" w:rsidRPr="004A56F7">
        <w:rPr>
          <w:rFonts w:ascii="Times New Roman" w:eastAsia="Times New Roman" w:hAnsi="Times New Roman" w:cs="Times New Roman"/>
          <w:color w:val="000000"/>
          <w:sz w:val="28"/>
          <w:szCs w:val="28"/>
        </w:rPr>
        <w:softHyphen/>
        <w:t>ния, аргументации и логики изложения, формулирования личной позиции.</w:t>
      </w:r>
    </w:p>
    <w:p w:rsidR="00B55E06" w:rsidRPr="00140AE0" w:rsidRDefault="00463F57" w:rsidP="00140AE0">
      <w:pPr>
        <w:spacing w:after="0" w:line="240" w:lineRule="auto"/>
        <w:ind w:firstLine="540"/>
        <w:jc w:val="both"/>
        <w:rPr>
          <w:rFonts w:ascii="Times New Roman" w:eastAsia="Times New Roman" w:hAnsi="Times New Roman" w:cs="Times New Roman"/>
          <w:color w:val="000000"/>
          <w:sz w:val="28"/>
          <w:szCs w:val="28"/>
        </w:rPr>
      </w:pPr>
      <w:r w:rsidRPr="004A56F7">
        <w:rPr>
          <w:rFonts w:ascii="Times New Roman" w:eastAsia="Times New Roman" w:hAnsi="Times New Roman" w:cs="Times New Roman"/>
          <w:color w:val="000000"/>
          <w:sz w:val="28"/>
          <w:szCs w:val="28"/>
        </w:rPr>
        <w:t>Контрольная работа представляет собой систематическое, достаточно п</w:t>
      </w:r>
      <w:r w:rsidR="00D173E8">
        <w:rPr>
          <w:rFonts w:ascii="Times New Roman" w:eastAsia="Times New Roman" w:hAnsi="Times New Roman" w:cs="Times New Roman"/>
          <w:color w:val="000000"/>
          <w:sz w:val="28"/>
          <w:szCs w:val="28"/>
        </w:rPr>
        <w:t>олное изложение соответствующих вопросов</w:t>
      </w:r>
      <w:r w:rsidRPr="004A56F7">
        <w:rPr>
          <w:rFonts w:ascii="Times New Roman" w:eastAsia="Times New Roman" w:hAnsi="Times New Roman" w:cs="Times New Roman"/>
          <w:color w:val="000000"/>
          <w:sz w:val="28"/>
          <w:szCs w:val="28"/>
        </w:rPr>
        <w:t xml:space="preserve"> на основе определенного минимума исто</w:t>
      </w:r>
      <w:r w:rsidR="00D173E8">
        <w:rPr>
          <w:rFonts w:ascii="Times New Roman" w:eastAsia="Times New Roman" w:hAnsi="Times New Roman" w:cs="Times New Roman"/>
          <w:color w:val="000000"/>
          <w:sz w:val="28"/>
          <w:szCs w:val="28"/>
        </w:rPr>
        <w:t>чников и</w:t>
      </w:r>
      <w:r w:rsidR="002148AF">
        <w:rPr>
          <w:rFonts w:ascii="Times New Roman" w:eastAsia="Times New Roman" w:hAnsi="Times New Roman" w:cs="Times New Roman"/>
          <w:color w:val="000000"/>
          <w:sz w:val="28"/>
          <w:szCs w:val="28"/>
        </w:rPr>
        <w:t xml:space="preserve"> решение ситуационных задач (</w:t>
      </w:r>
      <w:r w:rsidR="008F52AE">
        <w:rPr>
          <w:rFonts w:ascii="Times New Roman" w:eastAsia="Times New Roman" w:hAnsi="Times New Roman" w:cs="Times New Roman"/>
          <w:color w:val="000000"/>
          <w:sz w:val="28"/>
          <w:szCs w:val="28"/>
        </w:rPr>
        <w:t>кейсов</w:t>
      </w:r>
      <w:r w:rsidRPr="004A56F7">
        <w:rPr>
          <w:rFonts w:ascii="Times New Roman" w:eastAsia="Times New Roman" w:hAnsi="Times New Roman" w:cs="Times New Roman"/>
          <w:color w:val="000000"/>
          <w:sz w:val="28"/>
          <w:szCs w:val="28"/>
        </w:rPr>
        <w:t xml:space="preserve">). </w:t>
      </w:r>
    </w:p>
    <w:p w:rsidR="00170B95" w:rsidRPr="00170B95" w:rsidRDefault="00140AE0" w:rsidP="00170B95">
      <w:pPr>
        <w:pStyle w:val="a4"/>
        <w:shd w:val="clear" w:color="auto" w:fill="FFFFFF"/>
        <w:spacing w:before="0" w:beforeAutospacing="0" w:after="0" w:afterAutospacing="0"/>
        <w:ind w:firstLine="567"/>
        <w:jc w:val="both"/>
        <w:rPr>
          <w:sz w:val="28"/>
          <w:szCs w:val="28"/>
        </w:rPr>
      </w:pPr>
      <w:r w:rsidRPr="00914548">
        <w:rPr>
          <w:b/>
          <w:sz w:val="28"/>
          <w:szCs w:val="28"/>
        </w:rPr>
        <w:t>Целью выполнения студентами контрольной</w:t>
      </w:r>
      <w:r w:rsidRPr="00914548">
        <w:rPr>
          <w:sz w:val="28"/>
          <w:szCs w:val="28"/>
        </w:rPr>
        <w:t xml:space="preserve"> </w:t>
      </w:r>
      <w:r w:rsidRPr="00914548">
        <w:rPr>
          <w:b/>
          <w:sz w:val="28"/>
          <w:szCs w:val="28"/>
        </w:rPr>
        <w:t>работы</w:t>
      </w:r>
      <w:r w:rsidRPr="00140AE0">
        <w:rPr>
          <w:sz w:val="28"/>
          <w:szCs w:val="28"/>
        </w:rPr>
        <w:t xml:space="preserve"> является</w:t>
      </w:r>
      <w:r w:rsidR="00914548">
        <w:rPr>
          <w:sz w:val="28"/>
          <w:szCs w:val="28"/>
        </w:rPr>
        <w:t>,</w:t>
      </w:r>
      <w:r w:rsidRPr="00140AE0">
        <w:rPr>
          <w:sz w:val="28"/>
          <w:szCs w:val="28"/>
        </w:rPr>
        <w:t xml:space="preserve"> </w:t>
      </w:r>
      <w:r w:rsidR="00914548">
        <w:rPr>
          <w:sz w:val="28"/>
          <w:szCs w:val="28"/>
        </w:rPr>
        <w:t xml:space="preserve">более глубокое </w:t>
      </w:r>
      <w:r w:rsidRPr="00140AE0">
        <w:rPr>
          <w:sz w:val="28"/>
          <w:szCs w:val="28"/>
        </w:rPr>
        <w:t>изучение</w:t>
      </w:r>
      <w:r w:rsidR="00914548">
        <w:rPr>
          <w:sz w:val="28"/>
          <w:szCs w:val="28"/>
        </w:rPr>
        <w:t xml:space="preserve"> теоретических вопросов курса</w:t>
      </w:r>
      <w:r w:rsidRPr="00140AE0">
        <w:rPr>
          <w:sz w:val="28"/>
          <w:szCs w:val="28"/>
        </w:rPr>
        <w:t xml:space="preserve">, </w:t>
      </w:r>
      <w:r w:rsidR="00914548">
        <w:rPr>
          <w:sz w:val="28"/>
          <w:szCs w:val="28"/>
        </w:rPr>
        <w:t xml:space="preserve">проверка и оценка знаний студентов, освоение практических аспектов, </w:t>
      </w:r>
      <w:r w:rsidR="00B55E06" w:rsidRPr="004A56F7">
        <w:rPr>
          <w:sz w:val="28"/>
          <w:szCs w:val="28"/>
        </w:rPr>
        <w:t xml:space="preserve">получение информации об уровне самостоятельности и активности студентов, об эффективности форм и методов учебной работы.  </w:t>
      </w:r>
    </w:p>
    <w:p w:rsidR="00170B95" w:rsidRPr="00605A4F" w:rsidRDefault="00170B95" w:rsidP="00170B95">
      <w:pPr>
        <w:pStyle w:val="a4"/>
        <w:shd w:val="clear" w:color="auto" w:fill="FFFFFF"/>
        <w:spacing w:before="0" w:beforeAutospacing="0" w:after="0" w:afterAutospacing="0"/>
        <w:ind w:firstLine="709"/>
        <w:jc w:val="both"/>
        <w:rPr>
          <w:b/>
          <w:sz w:val="28"/>
          <w:szCs w:val="28"/>
        </w:rPr>
      </w:pPr>
      <w:r w:rsidRPr="00605A4F">
        <w:rPr>
          <w:b/>
          <w:sz w:val="28"/>
          <w:szCs w:val="28"/>
        </w:rPr>
        <w:t xml:space="preserve">При выполнении контрольной работы </w:t>
      </w:r>
      <w:r w:rsidR="00D173E8" w:rsidRPr="00605A4F">
        <w:rPr>
          <w:b/>
          <w:sz w:val="28"/>
          <w:szCs w:val="28"/>
        </w:rPr>
        <w:t>перед студентом стоят следующие задачи</w:t>
      </w:r>
      <w:r w:rsidRPr="00605A4F">
        <w:rPr>
          <w:b/>
          <w:sz w:val="28"/>
          <w:szCs w:val="28"/>
        </w:rPr>
        <w:t xml:space="preserve">: </w:t>
      </w:r>
    </w:p>
    <w:p w:rsidR="00170B95" w:rsidRPr="00BA72B2" w:rsidRDefault="00170B95" w:rsidP="00BA72B2">
      <w:pPr>
        <w:pStyle w:val="a4"/>
        <w:shd w:val="clear" w:color="auto" w:fill="FFFFFF"/>
        <w:spacing w:before="0" w:beforeAutospacing="0" w:after="0" w:afterAutospacing="0"/>
        <w:ind w:firstLine="567"/>
        <w:jc w:val="both"/>
        <w:rPr>
          <w:sz w:val="28"/>
          <w:szCs w:val="28"/>
        </w:rPr>
      </w:pPr>
      <w:r w:rsidRPr="00BA72B2">
        <w:rPr>
          <w:sz w:val="28"/>
          <w:szCs w:val="28"/>
        </w:rPr>
        <w:t xml:space="preserve">1. Внимательно ознакомиться с методическими рекомендациями </w:t>
      </w:r>
      <w:r w:rsidR="00605A4F" w:rsidRPr="00BA72B2">
        <w:rPr>
          <w:sz w:val="28"/>
          <w:szCs w:val="28"/>
        </w:rPr>
        <w:t xml:space="preserve">и </w:t>
      </w:r>
      <w:r w:rsidRPr="00BA72B2">
        <w:rPr>
          <w:sz w:val="28"/>
          <w:szCs w:val="28"/>
        </w:rPr>
        <w:t xml:space="preserve">изучить </w:t>
      </w:r>
      <w:r w:rsidR="00605A4F" w:rsidRPr="00BA72B2">
        <w:rPr>
          <w:sz w:val="28"/>
          <w:szCs w:val="28"/>
        </w:rPr>
        <w:t xml:space="preserve">существующую научную </w:t>
      </w:r>
      <w:r w:rsidRPr="00BA72B2">
        <w:rPr>
          <w:sz w:val="28"/>
          <w:szCs w:val="28"/>
        </w:rPr>
        <w:t>литературу</w:t>
      </w:r>
      <w:r w:rsidR="00605A4F" w:rsidRPr="00BA72B2">
        <w:rPr>
          <w:sz w:val="28"/>
          <w:szCs w:val="28"/>
        </w:rPr>
        <w:t xml:space="preserve"> по </w:t>
      </w:r>
      <w:r w:rsidR="007043D2" w:rsidRPr="00BA72B2">
        <w:rPr>
          <w:sz w:val="28"/>
          <w:szCs w:val="28"/>
        </w:rPr>
        <w:t xml:space="preserve">проблемам </w:t>
      </w:r>
      <w:r w:rsidR="00F62EE0" w:rsidRPr="00BA72B2">
        <w:rPr>
          <w:sz w:val="28"/>
          <w:szCs w:val="28"/>
        </w:rPr>
        <w:t>страхово</w:t>
      </w:r>
      <w:r w:rsidR="007043D2" w:rsidRPr="00BA72B2">
        <w:rPr>
          <w:sz w:val="28"/>
          <w:szCs w:val="28"/>
        </w:rPr>
        <w:t>го</w:t>
      </w:r>
      <w:r w:rsidR="00F62EE0" w:rsidRPr="00BA72B2">
        <w:rPr>
          <w:sz w:val="28"/>
          <w:szCs w:val="28"/>
        </w:rPr>
        <w:t xml:space="preserve"> прав</w:t>
      </w:r>
      <w:r w:rsidR="007043D2" w:rsidRPr="00BA72B2">
        <w:rPr>
          <w:sz w:val="28"/>
          <w:szCs w:val="28"/>
        </w:rPr>
        <w:t>а</w:t>
      </w:r>
      <w:r w:rsidRPr="00BA72B2">
        <w:rPr>
          <w:sz w:val="28"/>
          <w:szCs w:val="28"/>
        </w:rPr>
        <w:t xml:space="preserve">. </w:t>
      </w:r>
    </w:p>
    <w:p w:rsidR="00170B95" w:rsidRPr="00BA72B2" w:rsidRDefault="00170B95" w:rsidP="00BA72B2">
      <w:pPr>
        <w:pStyle w:val="a4"/>
        <w:shd w:val="clear" w:color="auto" w:fill="FFFFFF"/>
        <w:spacing w:before="0" w:beforeAutospacing="0" w:after="0" w:afterAutospacing="0"/>
        <w:ind w:firstLine="567"/>
        <w:jc w:val="both"/>
        <w:rPr>
          <w:sz w:val="28"/>
          <w:szCs w:val="28"/>
        </w:rPr>
      </w:pPr>
      <w:r w:rsidRPr="00BA72B2">
        <w:rPr>
          <w:sz w:val="28"/>
          <w:szCs w:val="28"/>
        </w:rPr>
        <w:t xml:space="preserve">2. </w:t>
      </w:r>
      <w:r w:rsidR="00CD2A75" w:rsidRPr="00BA72B2">
        <w:rPr>
          <w:sz w:val="28"/>
          <w:szCs w:val="28"/>
        </w:rPr>
        <w:t>Сопоставить различные точки зрения авторов</w:t>
      </w:r>
      <w:r w:rsidR="007043D2" w:rsidRPr="00BA72B2">
        <w:rPr>
          <w:sz w:val="28"/>
          <w:szCs w:val="28"/>
        </w:rPr>
        <w:t xml:space="preserve"> по исследуемой теме</w:t>
      </w:r>
      <w:r w:rsidR="00CD2A75" w:rsidRPr="00BA72B2">
        <w:rPr>
          <w:sz w:val="28"/>
          <w:szCs w:val="28"/>
        </w:rPr>
        <w:t xml:space="preserve"> и выработать на этой основе собственные суждения и выводы.</w:t>
      </w:r>
    </w:p>
    <w:p w:rsidR="000C7E4E" w:rsidRPr="00BA72B2" w:rsidRDefault="000C7E4E" w:rsidP="00BA72B2">
      <w:pPr>
        <w:spacing w:after="0" w:line="240" w:lineRule="auto"/>
        <w:ind w:firstLine="567"/>
        <w:jc w:val="both"/>
        <w:rPr>
          <w:rFonts w:ascii="Times New Roman" w:eastAsia="Times New Roman" w:hAnsi="Times New Roman" w:cs="Times New Roman"/>
          <w:sz w:val="28"/>
          <w:szCs w:val="28"/>
        </w:rPr>
      </w:pPr>
      <w:r w:rsidRPr="00BA72B2">
        <w:rPr>
          <w:rFonts w:ascii="Times New Roman" w:hAnsi="Times New Roman" w:cs="Times New Roman"/>
          <w:sz w:val="28"/>
          <w:szCs w:val="28"/>
        </w:rPr>
        <w:t xml:space="preserve">3. </w:t>
      </w:r>
      <w:r w:rsidRPr="00BA72B2">
        <w:rPr>
          <w:rFonts w:ascii="Times New Roman" w:eastAsia="Times New Roman" w:hAnsi="Times New Roman" w:cs="Times New Roman"/>
          <w:sz w:val="28"/>
          <w:szCs w:val="28"/>
        </w:rPr>
        <w:t xml:space="preserve">Изучить нормативные правовые акты, усвоить их содержание. </w:t>
      </w:r>
    </w:p>
    <w:p w:rsidR="00170B95" w:rsidRPr="00BA72B2" w:rsidRDefault="000C7E4E" w:rsidP="00BA72B2">
      <w:pPr>
        <w:pStyle w:val="a4"/>
        <w:shd w:val="clear" w:color="auto" w:fill="FFFFFF"/>
        <w:spacing w:before="0" w:beforeAutospacing="0" w:after="0" w:afterAutospacing="0"/>
        <w:ind w:firstLine="567"/>
        <w:jc w:val="both"/>
        <w:rPr>
          <w:sz w:val="28"/>
          <w:szCs w:val="28"/>
        </w:rPr>
      </w:pPr>
      <w:r w:rsidRPr="00BA72B2">
        <w:rPr>
          <w:sz w:val="28"/>
          <w:szCs w:val="28"/>
        </w:rPr>
        <w:t>4</w:t>
      </w:r>
      <w:r w:rsidR="00BA72B2">
        <w:rPr>
          <w:sz w:val="28"/>
          <w:szCs w:val="28"/>
        </w:rPr>
        <w:t xml:space="preserve">. </w:t>
      </w:r>
      <w:r w:rsidR="0035025D" w:rsidRPr="00BA72B2">
        <w:rPr>
          <w:sz w:val="28"/>
          <w:szCs w:val="28"/>
        </w:rPr>
        <w:t>На примере судебных решений п</w:t>
      </w:r>
      <w:r w:rsidR="00170B95" w:rsidRPr="00BA72B2">
        <w:rPr>
          <w:sz w:val="28"/>
          <w:szCs w:val="28"/>
        </w:rPr>
        <w:t xml:space="preserve">роанализировать практическое состояние </w:t>
      </w:r>
      <w:r w:rsidR="0035025D" w:rsidRPr="00BA72B2">
        <w:rPr>
          <w:sz w:val="28"/>
          <w:szCs w:val="28"/>
        </w:rPr>
        <w:t>вопроса</w:t>
      </w:r>
      <w:r w:rsidR="00170B95" w:rsidRPr="00BA72B2">
        <w:rPr>
          <w:sz w:val="28"/>
          <w:szCs w:val="28"/>
        </w:rPr>
        <w:t xml:space="preserve">. </w:t>
      </w:r>
    </w:p>
    <w:p w:rsidR="00B204E1" w:rsidRPr="00D950FC" w:rsidRDefault="00B204E1" w:rsidP="00BA72B2">
      <w:pPr>
        <w:pStyle w:val="a4"/>
        <w:shd w:val="clear" w:color="auto" w:fill="FFFFFF"/>
        <w:spacing w:before="0" w:beforeAutospacing="0" w:after="0" w:afterAutospacing="0"/>
        <w:ind w:firstLine="567"/>
        <w:jc w:val="both"/>
        <w:rPr>
          <w:sz w:val="28"/>
          <w:szCs w:val="28"/>
        </w:rPr>
      </w:pPr>
      <w:r w:rsidRPr="00BA72B2">
        <w:rPr>
          <w:sz w:val="28"/>
          <w:szCs w:val="28"/>
        </w:rPr>
        <w:t>5</w:t>
      </w:r>
      <w:r w:rsidR="00D950FC" w:rsidRPr="00BA72B2">
        <w:rPr>
          <w:sz w:val="28"/>
          <w:szCs w:val="28"/>
        </w:rPr>
        <w:t xml:space="preserve">. Обозначить </w:t>
      </w:r>
      <w:r w:rsidR="00170B95" w:rsidRPr="00BA72B2">
        <w:rPr>
          <w:sz w:val="28"/>
          <w:szCs w:val="28"/>
        </w:rPr>
        <w:t>основные направления совершенство</w:t>
      </w:r>
      <w:r w:rsidR="00D950FC" w:rsidRPr="00BA72B2">
        <w:rPr>
          <w:sz w:val="28"/>
          <w:szCs w:val="28"/>
        </w:rPr>
        <w:t>вания изучаемых вопросов</w:t>
      </w:r>
      <w:r w:rsidR="00170B95" w:rsidRPr="00BA72B2">
        <w:rPr>
          <w:sz w:val="28"/>
          <w:szCs w:val="28"/>
        </w:rPr>
        <w:t xml:space="preserve">. </w:t>
      </w:r>
    </w:p>
    <w:p w:rsidR="00170B95" w:rsidRPr="00BA72B2" w:rsidRDefault="00170B95" w:rsidP="00170B95">
      <w:pPr>
        <w:pStyle w:val="a4"/>
        <w:shd w:val="clear" w:color="auto" w:fill="FFFFFF"/>
        <w:spacing w:before="0" w:beforeAutospacing="0" w:after="0" w:afterAutospacing="0"/>
        <w:ind w:firstLine="709"/>
        <w:jc w:val="both"/>
        <w:rPr>
          <w:b/>
          <w:sz w:val="28"/>
          <w:szCs w:val="28"/>
        </w:rPr>
      </w:pPr>
      <w:r w:rsidRPr="00BA72B2">
        <w:rPr>
          <w:b/>
          <w:sz w:val="28"/>
          <w:szCs w:val="28"/>
        </w:rPr>
        <w:lastRenderedPageBreak/>
        <w:t xml:space="preserve">Выполнение контрольной работы включает в себя следующие этапы: </w:t>
      </w:r>
    </w:p>
    <w:p w:rsidR="00BA72B2" w:rsidRPr="00BA72B2" w:rsidRDefault="00BA72B2" w:rsidP="00B55E06">
      <w:pPr>
        <w:tabs>
          <w:tab w:val="left" w:pos="142"/>
        </w:tabs>
        <w:spacing w:after="0" w:line="240" w:lineRule="auto"/>
        <w:ind w:firstLine="540"/>
        <w:jc w:val="both"/>
        <w:rPr>
          <w:rFonts w:ascii="Times New Roman" w:eastAsia="Times New Roman" w:hAnsi="Times New Roman" w:cs="Times New Roman"/>
          <w:sz w:val="28"/>
          <w:szCs w:val="28"/>
        </w:rPr>
      </w:pPr>
      <w:r w:rsidRPr="00BA72B2">
        <w:rPr>
          <w:rFonts w:ascii="Times New Roman" w:eastAsia="Times New Roman" w:hAnsi="Times New Roman" w:cs="Times New Roman"/>
          <w:sz w:val="28"/>
          <w:szCs w:val="28"/>
        </w:rPr>
        <w:t>1. Выбор варианта.</w:t>
      </w:r>
    </w:p>
    <w:p w:rsidR="00B55E06" w:rsidRDefault="007701C6" w:rsidP="00B55E06">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55E06" w:rsidRPr="004A56F7">
        <w:rPr>
          <w:rFonts w:ascii="Times New Roman" w:eastAsia="Times New Roman" w:hAnsi="Times New Roman" w:cs="Times New Roman"/>
          <w:sz w:val="28"/>
          <w:szCs w:val="28"/>
        </w:rPr>
        <w:t xml:space="preserve">. </w:t>
      </w:r>
      <w:r w:rsidR="0090099F">
        <w:rPr>
          <w:rFonts w:ascii="Times New Roman" w:eastAsia="Times New Roman" w:hAnsi="Times New Roman" w:cs="Times New Roman"/>
          <w:sz w:val="28"/>
          <w:szCs w:val="28"/>
        </w:rPr>
        <w:t>Ознакомление с вопросами темы и о</w:t>
      </w:r>
      <w:r w:rsidR="00A76E0B">
        <w:rPr>
          <w:rFonts w:ascii="Times New Roman" w:eastAsia="Times New Roman" w:hAnsi="Times New Roman" w:cs="Times New Roman"/>
          <w:sz w:val="28"/>
          <w:szCs w:val="28"/>
        </w:rPr>
        <w:t>т</w:t>
      </w:r>
      <w:r w:rsidR="00A76E0B">
        <w:rPr>
          <w:rFonts w:ascii="Times New Roman" w:eastAsia="Times New Roman" w:hAnsi="Times New Roman" w:cs="Times New Roman"/>
          <w:sz w:val="28"/>
          <w:szCs w:val="28"/>
        </w:rPr>
        <w:softHyphen/>
        <w:t>бор,</w:t>
      </w:r>
      <w:r w:rsidR="00B55E06" w:rsidRPr="004A56F7">
        <w:rPr>
          <w:rFonts w:ascii="Times New Roman" w:eastAsia="Times New Roman" w:hAnsi="Times New Roman" w:cs="Times New Roman"/>
          <w:sz w:val="28"/>
          <w:szCs w:val="28"/>
        </w:rPr>
        <w:t xml:space="preserve"> тщательное изучение рекомендованной литерату</w:t>
      </w:r>
      <w:r w:rsidR="00B55E06" w:rsidRPr="004A56F7">
        <w:rPr>
          <w:rFonts w:ascii="Times New Roman" w:eastAsia="Times New Roman" w:hAnsi="Times New Roman" w:cs="Times New Roman"/>
          <w:sz w:val="28"/>
          <w:szCs w:val="28"/>
        </w:rPr>
        <w:softHyphen/>
        <w:t xml:space="preserve">ры и источников. </w:t>
      </w:r>
      <w:r w:rsidR="009F1DD5">
        <w:rPr>
          <w:rFonts w:ascii="Times New Roman" w:eastAsia="Times New Roman" w:hAnsi="Times New Roman" w:cs="Times New Roman"/>
          <w:sz w:val="28"/>
          <w:szCs w:val="28"/>
        </w:rPr>
        <w:t>Необходимо</w:t>
      </w:r>
      <w:r w:rsidR="00B55E06" w:rsidRPr="004A56F7">
        <w:rPr>
          <w:rFonts w:ascii="Times New Roman" w:eastAsia="Times New Roman" w:hAnsi="Times New Roman" w:cs="Times New Roman"/>
          <w:sz w:val="28"/>
          <w:szCs w:val="28"/>
        </w:rPr>
        <w:t xml:space="preserve"> использовать новейшую литературу. </w:t>
      </w:r>
    </w:p>
    <w:p w:rsidR="00B55E06" w:rsidRDefault="00921DBA" w:rsidP="00822FF2">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43C1B">
        <w:rPr>
          <w:rFonts w:ascii="Times New Roman" w:eastAsia="Times New Roman" w:hAnsi="Times New Roman" w:cs="Times New Roman"/>
          <w:sz w:val="28"/>
          <w:szCs w:val="28"/>
        </w:rPr>
        <w:t>. Анализ собранного материала</w:t>
      </w:r>
      <w:r>
        <w:rPr>
          <w:rFonts w:ascii="Times New Roman" w:eastAsia="Times New Roman" w:hAnsi="Times New Roman" w:cs="Times New Roman"/>
          <w:sz w:val="28"/>
          <w:szCs w:val="28"/>
        </w:rPr>
        <w:t>.</w:t>
      </w:r>
      <w:r w:rsidR="00243C1B">
        <w:rPr>
          <w:rFonts w:ascii="Times New Roman" w:eastAsia="Times New Roman" w:hAnsi="Times New Roman" w:cs="Times New Roman"/>
          <w:sz w:val="28"/>
          <w:szCs w:val="28"/>
        </w:rPr>
        <w:t xml:space="preserve"> </w:t>
      </w:r>
      <w:r w:rsidR="00822FF2">
        <w:rPr>
          <w:rFonts w:ascii="Times New Roman" w:eastAsia="Times New Roman" w:hAnsi="Times New Roman" w:cs="Times New Roman"/>
          <w:sz w:val="28"/>
          <w:szCs w:val="28"/>
        </w:rPr>
        <w:t xml:space="preserve">Собранная научная </w:t>
      </w:r>
      <w:r w:rsidR="00B55E06" w:rsidRPr="004A56F7">
        <w:rPr>
          <w:rFonts w:ascii="Times New Roman" w:eastAsia="Times New Roman" w:hAnsi="Times New Roman" w:cs="Times New Roman"/>
          <w:sz w:val="28"/>
          <w:szCs w:val="28"/>
        </w:rPr>
        <w:t>информация дол</w:t>
      </w:r>
      <w:r w:rsidR="00822FF2">
        <w:rPr>
          <w:rFonts w:ascii="Times New Roman" w:eastAsia="Times New Roman" w:hAnsi="Times New Roman" w:cs="Times New Roman"/>
          <w:sz w:val="28"/>
          <w:szCs w:val="28"/>
        </w:rPr>
        <w:t>жна быть объективной,</w:t>
      </w:r>
      <w:r w:rsidR="00B55E06" w:rsidRPr="004A56F7">
        <w:rPr>
          <w:rFonts w:ascii="Times New Roman" w:eastAsia="Times New Roman" w:hAnsi="Times New Roman" w:cs="Times New Roman"/>
          <w:sz w:val="28"/>
          <w:szCs w:val="28"/>
        </w:rPr>
        <w:t xml:space="preserve"> полной и отражать существо проблемы. </w:t>
      </w:r>
    </w:p>
    <w:p w:rsidR="00921DBA" w:rsidRDefault="00921DBA" w:rsidP="00921DBA">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Pr="00921DBA">
        <w:rPr>
          <w:rFonts w:ascii="Times New Roman" w:hAnsi="Times New Roman" w:cs="Times New Roman"/>
          <w:sz w:val="28"/>
          <w:szCs w:val="28"/>
        </w:rPr>
        <w:t>Составл</w:t>
      </w:r>
      <w:r>
        <w:rPr>
          <w:rFonts w:ascii="Times New Roman" w:hAnsi="Times New Roman" w:cs="Times New Roman"/>
          <w:sz w:val="28"/>
          <w:szCs w:val="28"/>
        </w:rPr>
        <w:t>ение</w:t>
      </w:r>
      <w:r w:rsidRPr="00921DBA">
        <w:rPr>
          <w:rFonts w:ascii="Times New Roman" w:hAnsi="Times New Roman" w:cs="Times New Roman"/>
          <w:sz w:val="28"/>
          <w:szCs w:val="28"/>
        </w:rPr>
        <w:t xml:space="preserve"> плана работы.</w:t>
      </w:r>
    </w:p>
    <w:p w:rsidR="00921DBA" w:rsidRPr="00921DBA" w:rsidRDefault="00921DBA" w:rsidP="00921DBA">
      <w:pPr>
        <w:spacing w:after="0" w:line="240" w:lineRule="auto"/>
        <w:ind w:firstLine="540"/>
        <w:jc w:val="both"/>
        <w:rPr>
          <w:rFonts w:ascii="Times New Roman" w:eastAsia="Times New Roman" w:hAnsi="Times New Roman" w:cs="Times New Roman"/>
          <w:sz w:val="28"/>
          <w:szCs w:val="28"/>
        </w:rPr>
      </w:pPr>
      <w:r w:rsidRPr="00921DBA">
        <w:rPr>
          <w:rFonts w:ascii="Times New Roman" w:eastAsia="Times New Roman" w:hAnsi="Times New Roman" w:cs="Times New Roman"/>
          <w:sz w:val="28"/>
          <w:szCs w:val="28"/>
        </w:rPr>
        <w:t xml:space="preserve">5. </w:t>
      </w:r>
      <w:r>
        <w:rPr>
          <w:rFonts w:ascii="Times New Roman" w:hAnsi="Times New Roman" w:cs="Times New Roman"/>
          <w:sz w:val="28"/>
          <w:szCs w:val="28"/>
        </w:rPr>
        <w:t>Изложение содержания вопросов</w:t>
      </w:r>
      <w:r w:rsidRPr="00921DBA">
        <w:rPr>
          <w:rFonts w:ascii="Times New Roman" w:hAnsi="Times New Roman" w:cs="Times New Roman"/>
          <w:sz w:val="28"/>
          <w:szCs w:val="28"/>
        </w:rPr>
        <w:t>.</w:t>
      </w:r>
      <w:r>
        <w:rPr>
          <w:rFonts w:ascii="Times New Roman" w:hAnsi="Times New Roman" w:cs="Times New Roman"/>
          <w:sz w:val="28"/>
          <w:szCs w:val="28"/>
        </w:rPr>
        <w:t xml:space="preserve"> </w:t>
      </w:r>
      <w:r w:rsidRPr="004A56F7">
        <w:rPr>
          <w:rFonts w:ascii="Times New Roman" w:eastAsia="Times New Roman" w:hAnsi="Times New Roman" w:cs="Times New Roman"/>
          <w:sz w:val="28"/>
          <w:szCs w:val="28"/>
        </w:rPr>
        <w:t xml:space="preserve">Изложение должно быть логичным, последовательным, доказательным, аргументированным. Высокий теоретический уровень контрольной работы должен сочетаться с простотой и краткостью изложения материала. </w:t>
      </w:r>
    </w:p>
    <w:p w:rsidR="0053593C" w:rsidRDefault="00921DBA" w:rsidP="0053593C">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B55E06" w:rsidRPr="004A56F7">
        <w:rPr>
          <w:rFonts w:ascii="Times New Roman" w:eastAsia="Times New Roman" w:hAnsi="Times New Roman" w:cs="Times New Roman"/>
          <w:sz w:val="28"/>
          <w:szCs w:val="28"/>
        </w:rPr>
        <w:t xml:space="preserve">. Оформление </w:t>
      </w:r>
      <w:r w:rsidR="0053593C">
        <w:rPr>
          <w:rFonts w:ascii="Times New Roman" w:eastAsia="Times New Roman" w:hAnsi="Times New Roman" w:cs="Times New Roman"/>
          <w:sz w:val="28"/>
          <w:szCs w:val="28"/>
        </w:rPr>
        <w:t>контрольной работы</w:t>
      </w:r>
      <w:r w:rsidR="00B55E06" w:rsidRPr="004A56F7">
        <w:rPr>
          <w:rFonts w:ascii="Times New Roman" w:eastAsia="Times New Roman" w:hAnsi="Times New Roman" w:cs="Times New Roman"/>
          <w:sz w:val="28"/>
          <w:szCs w:val="28"/>
        </w:rPr>
        <w:t xml:space="preserve">. </w:t>
      </w:r>
      <w:r w:rsidR="00985299">
        <w:rPr>
          <w:rFonts w:ascii="Times New Roman" w:eastAsia="Times New Roman" w:hAnsi="Times New Roman" w:cs="Times New Roman"/>
          <w:sz w:val="28"/>
          <w:szCs w:val="28"/>
        </w:rPr>
        <w:t>В конце</w:t>
      </w:r>
      <w:r w:rsidR="0053593C" w:rsidRPr="004A56F7">
        <w:rPr>
          <w:rFonts w:ascii="Times New Roman" w:eastAsia="Times New Roman" w:hAnsi="Times New Roman" w:cs="Times New Roman"/>
          <w:sz w:val="28"/>
          <w:szCs w:val="28"/>
        </w:rPr>
        <w:t xml:space="preserve"> работы указывается список использованной литературы, включающий разделы: </w:t>
      </w:r>
    </w:p>
    <w:p w:rsidR="0053593C" w:rsidRDefault="00E20FDB" w:rsidP="0053593C">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53593C" w:rsidRPr="004A56F7">
        <w:rPr>
          <w:rFonts w:ascii="Times New Roman" w:eastAsia="Times New Roman" w:hAnsi="Times New Roman" w:cs="Times New Roman"/>
          <w:sz w:val="28"/>
          <w:szCs w:val="28"/>
        </w:rPr>
        <w:t xml:space="preserve">) нормативные правовые </w:t>
      </w:r>
      <w:r w:rsidR="0053593C">
        <w:rPr>
          <w:rFonts w:ascii="Times New Roman" w:eastAsia="Times New Roman" w:hAnsi="Times New Roman" w:cs="Times New Roman"/>
          <w:sz w:val="28"/>
          <w:szCs w:val="28"/>
        </w:rPr>
        <w:t>акты</w:t>
      </w:r>
      <w:r w:rsidR="00985299">
        <w:rPr>
          <w:rFonts w:ascii="Times New Roman" w:eastAsia="Times New Roman" w:hAnsi="Times New Roman" w:cs="Times New Roman"/>
          <w:sz w:val="28"/>
          <w:szCs w:val="28"/>
        </w:rPr>
        <w:t xml:space="preserve"> -</w:t>
      </w:r>
      <w:r w:rsidR="00FE3D97">
        <w:rPr>
          <w:rFonts w:ascii="Times New Roman" w:eastAsia="Times New Roman" w:hAnsi="Times New Roman" w:cs="Times New Roman"/>
          <w:sz w:val="28"/>
          <w:szCs w:val="28"/>
        </w:rPr>
        <w:t xml:space="preserve"> действующие законодательные</w:t>
      </w:r>
      <w:r w:rsidR="0053593C" w:rsidRPr="004A56F7">
        <w:rPr>
          <w:rFonts w:ascii="Times New Roman" w:eastAsia="Times New Roman" w:hAnsi="Times New Roman" w:cs="Times New Roman"/>
          <w:sz w:val="28"/>
          <w:szCs w:val="28"/>
        </w:rPr>
        <w:t xml:space="preserve"> и подзаконные акты</w:t>
      </w:r>
      <w:r w:rsidR="0053593C">
        <w:rPr>
          <w:rFonts w:ascii="Times New Roman" w:eastAsia="Times New Roman" w:hAnsi="Times New Roman" w:cs="Times New Roman"/>
          <w:sz w:val="28"/>
          <w:szCs w:val="28"/>
        </w:rPr>
        <w:t>;</w:t>
      </w:r>
    </w:p>
    <w:p w:rsidR="00A205A8" w:rsidRDefault="00E20FDB" w:rsidP="00E20FD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53593C">
        <w:rPr>
          <w:rFonts w:ascii="Times New Roman" w:eastAsia="Times New Roman" w:hAnsi="Times New Roman" w:cs="Times New Roman"/>
          <w:sz w:val="28"/>
          <w:szCs w:val="28"/>
        </w:rPr>
        <w:t>) литературные источники</w:t>
      </w:r>
      <w:r w:rsidR="00FE3D97">
        <w:rPr>
          <w:rFonts w:ascii="Times New Roman" w:eastAsia="Times New Roman" w:hAnsi="Times New Roman" w:cs="Times New Roman"/>
          <w:sz w:val="28"/>
          <w:szCs w:val="28"/>
        </w:rPr>
        <w:t xml:space="preserve"> -</w:t>
      </w:r>
      <w:r w:rsidR="0053593C" w:rsidRPr="004A56F7">
        <w:rPr>
          <w:rFonts w:ascii="Times New Roman" w:eastAsia="Times New Roman" w:hAnsi="Times New Roman" w:cs="Times New Roman"/>
          <w:sz w:val="28"/>
          <w:szCs w:val="28"/>
        </w:rPr>
        <w:t xml:space="preserve"> монографии, учебники, учебные пособия, журнальные статьи, располагаемые в алфавитном порядке по первой букве </w:t>
      </w:r>
      <w:r w:rsidR="00FE3D97">
        <w:rPr>
          <w:rFonts w:ascii="Times New Roman" w:eastAsia="Times New Roman" w:hAnsi="Times New Roman" w:cs="Times New Roman"/>
          <w:sz w:val="28"/>
          <w:szCs w:val="28"/>
        </w:rPr>
        <w:t>автора</w:t>
      </w:r>
      <w:r w:rsidR="00BC4F50">
        <w:rPr>
          <w:rFonts w:ascii="Times New Roman" w:eastAsia="Times New Roman" w:hAnsi="Times New Roman" w:cs="Times New Roman"/>
          <w:sz w:val="28"/>
          <w:szCs w:val="28"/>
        </w:rPr>
        <w:t xml:space="preserve">. </w:t>
      </w:r>
      <w:r w:rsidR="002A3455">
        <w:rPr>
          <w:rFonts w:ascii="Times New Roman" w:eastAsia="Times New Roman" w:hAnsi="Times New Roman" w:cs="Times New Roman"/>
          <w:sz w:val="28"/>
          <w:szCs w:val="28"/>
        </w:rPr>
        <w:t>Научная</w:t>
      </w:r>
      <w:r w:rsidR="0053593C" w:rsidRPr="004A56F7">
        <w:rPr>
          <w:rFonts w:ascii="Times New Roman" w:eastAsia="Times New Roman" w:hAnsi="Times New Roman" w:cs="Times New Roman"/>
          <w:sz w:val="28"/>
          <w:szCs w:val="28"/>
        </w:rPr>
        <w:t xml:space="preserve"> статья</w:t>
      </w:r>
      <w:r w:rsidR="00FE3D97">
        <w:rPr>
          <w:rFonts w:ascii="Times New Roman" w:eastAsia="Times New Roman" w:hAnsi="Times New Roman" w:cs="Times New Roman"/>
          <w:sz w:val="28"/>
          <w:szCs w:val="28"/>
        </w:rPr>
        <w:t xml:space="preserve"> (монография)</w:t>
      </w:r>
      <w:r w:rsidR="0053593C" w:rsidRPr="004A56F7">
        <w:rPr>
          <w:rFonts w:ascii="Times New Roman" w:eastAsia="Times New Roman" w:hAnsi="Times New Roman" w:cs="Times New Roman"/>
          <w:sz w:val="28"/>
          <w:szCs w:val="28"/>
        </w:rPr>
        <w:t xml:space="preserve"> описывается следующим образом: указываются фамилия автора с инициалами, полное название статьи</w:t>
      </w:r>
      <w:r w:rsidR="00FE3D97">
        <w:rPr>
          <w:rFonts w:ascii="Times New Roman" w:eastAsia="Times New Roman" w:hAnsi="Times New Roman" w:cs="Times New Roman"/>
          <w:sz w:val="28"/>
          <w:szCs w:val="28"/>
        </w:rPr>
        <w:t xml:space="preserve"> (книги)</w:t>
      </w:r>
      <w:r w:rsidR="0053593C" w:rsidRPr="004A56F7">
        <w:rPr>
          <w:rFonts w:ascii="Times New Roman" w:eastAsia="Times New Roman" w:hAnsi="Times New Roman" w:cs="Times New Roman"/>
          <w:sz w:val="28"/>
          <w:szCs w:val="28"/>
        </w:rPr>
        <w:t>, название журнала</w:t>
      </w:r>
      <w:r w:rsidR="00FE3D97">
        <w:rPr>
          <w:rFonts w:ascii="Times New Roman" w:eastAsia="Times New Roman" w:hAnsi="Times New Roman" w:cs="Times New Roman"/>
          <w:sz w:val="28"/>
          <w:szCs w:val="28"/>
        </w:rPr>
        <w:t xml:space="preserve"> (город и издательство)</w:t>
      </w:r>
      <w:r w:rsidR="00A205A8">
        <w:rPr>
          <w:rFonts w:ascii="Times New Roman" w:eastAsia="Times New Roman" w:hAnsi="Times New Roman" w:cs="Times New Roman"/>
          <w:sz w:val="28"/>
          <w:szCs w:val="28"/>
        </w:rPr>
        <w:t>, год и номер выпуска;</w:t>
      </w:r>
    </w:p>
    <w:p w:rsidR="00A205A8" w:rsidRDefault="00A205A8" w:rsidP="00E20FDB">
      <w:pPr>
        <w:spacing w:after="0" w:line="240" w:lineRule="auto"/>
        <w:ind w:firstLine="540"/>
        <w:jc w:val="both"/>
        <w:rPr>
          <w:rFonts w:ascii="Times New Roman" w:hAnsi="Times New Roman" w:cs="Times New Roman"/>
          <w:iCs/>
          <w:sz w:val="28"/>
          <w:szCs w:val="28"/>
          <w:shd w:val="clear" w:color="auto" w:fill="FFFFFF"/>
        </w:rPr>
      </w:pPr>
      <w:r>
        <w:rPr>
          <w:rFonts w:ascii="Times New Roman" w:eastAsia="Times New Roman" w:hAnsi="Times New Roman" w:cs="Times New Roman"/>
          <w:sz w:val="28"/>
          <w:szCs w:val="28"/>
        </w:rPr>
        <w:t>в) материалы судебной практики -</w:t>
      </w:r>
      <w:r w:rsidR="0053593C" w:rsidRPr="004A56F7">
        <w:rPr>
          <w:rFonts w:ascii="Times New Roman" w:eastAsia="Times New Roman" w:hAnsi="Times New Roman" w:cs="Times New Roman"/>
          <w:sz w:val="28"/>
          <w:szCs w:val="28"/>
        </w:rPr>
        <w:t xml:space="preserve"> </w:t>
      </w:r>
      <w:r w:rsidRPr="00A205A8">
        <w:rPr>
          <w:rFonts w:ascii="Times New Roman" w:hAnsi="Times New Roman" w:cs="Times New Roman"/>
          <w:iCs/>
          <w:sz w:val="28"/>
          <w:szCs w:val="28"/>
          <w:shd w:val="clear" w:color="auto" w:fill="FFFFFF"/>
        </w:rPr>
        <w:t>докум</w:t>
      </w:r>
      <w:r>
        <w:rPr>
          <w:rFonts w:ascii="Times New Roman" w:hAnsi="Times New Roman" w:cs="Times New Roman"/>
          <w:iCs/>
          <w:sz w:val="28"/>
          <w:szCs w:val="28"/>
          <w:shd w:val="clear" w:color="auto" w:fill="FFFFFF"/>
        </w:rPr>
        <w:t xml:space="preserve">енты высших судебных органов, </w:t>
      </w:r>
      <w:r w:rsidRPr="00A205A8">
        <w:rPr>
          <w:rFonts w:ascii="Times New Roman" w:hAnsi="Times New Roman" w:cs="Times New Roman"/>
          <w:iCs/>
          <w:sz w:val="28"/>
          <w:szCs w:val="28"/>
          <w:shd w:val="clear" w:color="auto" w:fill="FFFFFF"/>
        </w:rPr>
        <w:t>материалы федеральных арбитражн</w:t>
      </w:r>
      <w:r>
        <w:rPr>
          <w:rFonts w:ascii="Times New Roman" w:hAnsi="Times New Roman" w:cs="Times New Roman"/>
          <w:iCs/>
          <w:sz w:val="28"/>
          <w:szCs w:val="28"/>
          <w:shd w:val="clear" w:color="auto" w:fill="FFFFFF"/>
        </w:rPr>
        <w:t xml:space="preserve">ых судов, </w:t>
      </w:r>
      <w:r w:rsidRPr="00A205A8">
        <w:rPr>
          <w:rFonts w:ascii="Times New Roman" w:hAnsi="Times New Roman" w:cs="Times New Roman"/>
          <w:iCs/>
          <w:sz w:val="28"/>
          <w:szCs w:val="28"/>
          <w:shd w:val="clear" w:color="auto" w:fill="FFFFFF"/>
        </w:rPr>
        <w:t xml:space="preserve">решения </w:t>
      </w:r>
      <w:r>
        <w:rPr>
          <w:rFonts w:ascii="Times New Roman" w:hAnsi="Times New Roman" w:cs="Times New Roman"/>
          <w:iCs/>
          <w:sz w:val="28"/>
          <w:szCs w:val="28"/>
          <w:shd w:val="clear" w:color="auto" w:fill="FFFFFF"/>
        </w:rPr>
        <w:t>арбитражных апелляционных судов.</w:t>
      </w:r>
    </w:p>
    <w:p w:rsidR="00B55E06" w:rsidRPr="004A56F7" w:rsidRDefault="00011A53" w:rsidP="00521924">
      <w:pPr>
        <w:pStyle w:val="a4"/>
        <w:shd w:val="clear" w:color="auto" w:fill="FFFFFF"/>
        <w:spacing w:before="0" w:beforeAutospacing="0" w:after="0" w:afterAutospacing="0"/>
        <w:ind w:firstLine="567"/>
        <w:jc w:val="both"/>
        <w:rPr>
          <w:sz w:val="28"/>
          <w:szCs w:val="28"/>
        </w:rPr>
      </w:pPr>
      <w:r w:rsidRPr="00011A53">
        <w:rPr>
          <w:sz w:val="28"/>
          <w:szCs w:val="28"/>
        </w:rPr>
        <w:t xml:space="preserve">7. </w:t>
      </w:r>
      <w:r w:rsidR="00B55E06" w:rsidRPr="004A56F7">
        <w:rPr>
          <w:sz w:val="28"/>
          <w:szCs w:val="28"/>
        </w:rPr>
        <w:t xml:space="preserve">Предоставление </w:t>
      </w:r>
      <w:r w:rsidR="00521924">
        <w:rPr>
          <w:sz w:val="28"/>
          <w:szCs w:val="28"/>
        </w:rPr>
        <w:t>контрольной работы</w:t>
      </w:r>
      <w:r w:rsidR="00B55E06" w:rsidRPr="004A56F7">
        <w:rPr>
          <w:sz w:val="28"/>
          <w:szCs w:val="28"/>
        </w:rPr>
        <w:t xml:space="preserve"> в деканат (кафедру) для регистрации и </w:t>
      </w:r>
      <w:r w:rsidR="00521924">
        <w:rPr>
          <w:sz w:val="28"/>
          <w:szCs w:val="28"/>
        </w:rPr>
        <w:t xml:space="preserve">проверки преподавателем </w:t>
      </w:r>
      <w:r w:rsidR="00B55E06" w:rsidRPr="004A56F7">
        <w:rPr>
          <w:sz w:val="28"/>
          <w:szCs w:val="28"/>
          <w:lang w:eastAsia="zh-CN"/>
        </w:rPr>
        <w:t xml:space="preserve">не позднее, </w:t>
      </w:r>
      <w:r w:rsidR="00521924">
        <w:rPr>
          <w:sz w:val="28"/>
          <w:szCs w:val="28"/>
          <w:lang w:eastAsia="zh-CN"/>
        </w:rPr>
        <w:t>двух недель до начала сессии</w:t>
      </w:r>
      <w:r w:rsidR="00B55E06" w:rsidRPr="004A56F7">
        <w:rPr>
          <w:sz w:val="28"/>
          <w:szCs w:val="28"/>
        </w:rPr>
        <w:t>. По р</w:t>
      </w:r>
      <w:r w:rsidR="00521924">
        <w:rPr>
          <w:sz w:val="28"/>
          <w:szCs w:val="28"/>
        </w:rPr>
        <w:t xml:space="preserve">езультатам проверки </w:t>
      </w:r>
      <w:r w:rsidR="00B55E06" w:rsidRPr="004A56F7">
        <w:rPr>
          <w:sz w:val="28"/>
          <w:szCs w:val="28"/>
        </w:rPr>
        <w:t xml:space="preserve">работы выставляется оценка «зачтено» - «не зачтено». </w:t>
      </w:r>
    </w:p>
    <w:p w:rsidR="00B55E06"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Оценка «зачтено» выставляется студенту в том случае, если представленная контрольная работа соответствует следующим критериям:</w:t>
      </w:r>
    </w:p>
    <w:p w:rsidR="00C6384C" w:rsidRPr="004A56F7" w:rsidRDefault="00C6384C"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11D32">
        <w:rPr>
          <w:rFonts w:ascii="Times New Roman" w:hAnsi="Times New Roman" w:cs="Times New Roman"/>
          <w:sz w:val="28"/>
          <w:szCs w:val="28"/>
        </w:rPr>
        <w:t>самос</w:t>
      </w:r>
      <w:r>
        <w:rPr>
          <w:rFonts w:ascii="Times New Roman" w:hAnsi="Times New Roman" w:cs="Times New Roman"/>
          <w:sz w:val="28"/>
          <w:szCs w:val="28"/>
        </w:rPr>
        <w:t>тоятельность и творческий подход студента к работе;</w:t>
      </w:r>
    </w:p>
    <w:p w:rsidR="00B55E06" w:rsidRPr="004A56F7"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содержательность работы (верное, четкое и достаточно глубокое изложение идей, понятий, фактов и т.д.);</w:t>
      </w:r>
    </w:p>
    <w:p w:rsidR="00B55E06"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полнота и одновременно разумная лаконичность;</w:t>
      </w:r>
    </w:p>
    <w:p w:rsidR="00786AD9" w:rsidRPr="004A56F7" w:rsidRDefault="00786AD9"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11D32">
        <w:rPr>
          <w:rFonts w:ascii="Times New Roman" w:hAnsi="Times New Roman" w:cs="Times New Roman"/>
          <w:sz w:val="28"/>
          <w:szCs w:val="28"/>
        </w:rPr>
        <w:t xml:space="preserve">показал умения проводить </w:t>
      </w:r>
      <w:r w:rsidRPr="00811D32">
        <w:rPr>
          <w:rFonts w:ascii="Times New Roman" w:eastAsia="Calibri" w:hAnsi="Times New Roman" w:cs="Times New Roman"/>
          <w:sz w:val="28"/>
          <w:szCs w:val="28"/>
        </w:rPr>
        <w:t>грамотный анализ специальной юридической литературы</w:t>
      </w:r>
      <w:r>
        <w:rPr>
          <w:rFonts w:ascii="Times New Roman" w:eastAsia="Calibri" w:hAnsi="Times New Roman" w:cs="Times New Roman"/>
          <w:sz w:val="28"/>
          <w:szCs w:val="28"/>
        </w:rPr>
        <w:t xml:space="preserve">, </w:t>
      </w:r>
      <w:r w:rsidRPr="00811D32">
        <w:rPr>
          <w:rFonts w:ascii="Times New Roman" w:hAnsi="Times New Roman" w:cs="Times New Roman"/>
          <w:sz w:val="28"/>
          <w:szCs w:val="28"/>
        </w:rPr>
        <w:t>положений нормативно-правовых актов и практики их применения</w:t>
      </w:r>
      <w:r>
        <w:rPr>
          <w:rFonts w:ascii="Times New Roman" w:hAnsi="Times New Roman" w:cs="Times New Roman"/>
          <w:sz w:val="28"/>
          <w:szCs w:val="28"/>
        </w:rPr>
        <w:t>;</w:t>
      </w:r>
    </w:p>
    <w:p w:rsidR="00B55E06" w:rsidRPr="004A56F7"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грамотное комментирование, интерпретация и анализ, приведение примеров, аналогий;</w:t>
      </w:r>
    </w:p>
    <w:p w:rsidR="00B55E06"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культура письма.</w:t>
      </w:r>
    </w:p>
    <w:p w:rsidR="00B55E06" w:rsidRPr="004A56F7"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Таким образом, в ходе проверки контрольной работы преподаватель оценивает, как знан</w:t>
      </w:r>
      <w:r w:rsidR="00EB0843">
        <w:rPr>
          <w:rFonts w:ascii="Times New Roman" w:eastAsia="Times New Roman" w:hAnsi="Times New Roman" w:cs="Times New Roman"/>
          <w:sz w:val="28"/>
          <w:szCs w:val="28"/>
        </w:rPr>
        <w:t>ие данной дисциплины</w:t>
      </w:r>
      <w:r w:rsidRPr="004A56F7">
        <w:rPr>
          <w:rFonts w:ascii="Times New Roman" w:eastAsia="Times New Roman" w:hAnsi="Times New Roman" w:cs="Times New Roman"/>
          <w:sz w:val="28"/>
          <w:szCs w:val="28"/>
        </w:rPr>
        <w:t xml:space="preserve">, так и правильное оформление. </w:t>
      </w:r>
    </w:p>
    <w:p w:rsidR="00EC249A" w:rsidRDefault="006071FE" w:rsidP="00F00A78">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Оценка «не зачтено» выставляется</w:t>
      </w:r>
      <w:r w:rsidR="00B55E06" w:rsidRPr="004A56F7">
        <w:rPr>
          <w:rFonts w:ascii="Times New Roman" w:eastAsia="Times New Roman" w:hAnsi="Times New Roman" w:cs="Times New Roman"/>
          <w:color w:val="000000"/>
          <w:sz w:val="28"/>
          <w:szCs w:val="28"/>
        </w:rPr>
        <w:t xml:space="preserve">, </w:t>
      </w:r>
      <w:r w:rsidR="000B108F">
        <w:rPr>
          <w:rFonts w:ascii="Times New Roman" w:eastAsia="Times New Roman" w:hAnsi="Times New Roman" w:cs="Times New Roman"/>
          <w:color w:val="000000"/>
          <w:sz w:val="28"/>
          <w:szCs w:val="28"/>
        </w:rPr>
        <w:t xml:space="preserve">если </w:t>
      </w:r>
      <w:r w:rsidR="00EC249A">
        <w:rPr>
          <w:rFonts w:ascii="Times New Roman" w:eastAsia="Times New Roman" w:hAnsi="Times New Roman" w:cs="Times New Roman"/>
          <w:color w:val="000000"/>
          <w:sz w:val="28"/>
          <w:szCs w:val="28"/>
        </w:rPr>
        <w:t>студент выполнил</w:t>
      </w:r>
      <w:r w:rsidR="000B108F">
        <w:rPr>
          <w:rFonts w:ascii="Times New Roman" w:eastAsia="Times New Roman" w:hAnsi="Times New Roman" w:cs="Times New Roman"/>
          <w:color w:val="000000"/>
          <w:sz w:val="28"/>
          <w:szCs w:val="28"/>
        </w:rPr>
        <w:t xml:space="preserve"> контрольн</w:t>
      </w:r>
      <w:r w:rsidR="00EC249A">
        <w:rPr>
          <w:rFonts w:ascii="Times New Roman" w:eastAsia="Times New Roman" w:hAnsi="Times New Roman" w:cs="Times New Roman"/>
          <w:color w:val="000000"/>
          <w:sz w:val="28"/>
          <w:szCs w:val="28"/>
        </w:rPr>
        <w:t>ую</w:t>
      </w:r>
      <w:r w:rsidR="000B108F">
        <w:rPr>
          <w:rFonts w:ascii="Times New Roman" w:eastAsia="Times New Roman" w:hAnsi="Times New Roman" w:cs="Times New Roman"/>
          <w:color w:val="000000"/>
          <w:sz w:val="28"/>
          <w:szCs w:val="28"/>
        </w:rPr>
        <w:t xml:space="preserve"> работ</w:t>
      </w:r>
      <w:r w:rsidR="00EC249A">
        <w:rPr>
          <w:rFonts w:ascii="Times New Roman" w:eastAsia="Times New Roman" w:hAnsi="Times New Roman" w:cs="Times New Roman"/>
          <w:color w:val="000000"/>
          <w:sz w:val="28"/>
          <w:szCs w:val="28"/>
        </w:rPr>
        <w:t>у</w:t>
      </w:r>
      <w:r w:rsidR="00B55E06" w:rsidRPr="004A56F7">
        <w:rPr>
          <w:rFonts w:ascii="Times New Roman" w:eastAsia="Times New Roman" w:hAnsi="Times New Roman" w:cs="Times New Roman"/>
          <w:color w:val="000000"/>
          <w:sz w:val="28"/>
          <w:szCs w:val="28"/>
        </w:rPr>
        <w:t xml:space="preserve"> </w:t>
      </w:r>
      <w:r w:rsidR="00EC249A">
        <w:rPr>
          <w:rFonts w:ascii="Times New Roman" w:eastAsia="Times New Roman" w:hAnsi="Times New Roman" w:cs="Times New Roman"/>
          <w:color w:val="000000"/>
          <w:sz w:val="28"/>
          <w:szCs w:val="28"/>
        </w:rPr>
        <w:t>формально:</w:t>
      </w:r>
    </w:p>
    <w:p w:rsidR="00EC249A" w:rsidRDefault="00EC249A" w:rsidP="00F00A7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t>-</w:t>
      </w:r>
      <w:r w:rsidRPr="00EC249A">
        <w:rPr>
          <w:rFonts w:ascii="Times New Roman" w:hAnsi="Times New Roman" w:cs="Times New Roman"/>
          <w:sz w:val="28"/>
          <w:szCs w:val="28"/>
        </w:rPr>
        <w:t xml:space="preserve"> </w:t>
      </w:r>
      <w:r>
        <w:rPr>
          <w:rFonts w:ascii="Times New Roman" w:hAnsi="Times New Roman" w:cs="Times New Roman"/>
          <w:sz w:val="28"/>
          <w:szCs w:val="28"/>
        </w:rPr>
        <w:t>о</w:t>
      </w:r>
      <w:r w:rsidRPr="00BC70CC">
        <w:rPr>
          <w:rFonts w:ascii="Times New Roman" w:hAnsi="Times New Roman" w:cs="Times New Roman"/>
          <w:sz w:val="28"/>
          <w:szCs w:val="28"/>
        </w:rPr>
        <w:t xml:space="preserve">тсутствует анализ </w:t>
      </w:r>
      <w:r>
        <w:rPr>
          <w:rFonts w:ascii="Times New Roman" w:hAnsi="Times New Roman" w:cs="Times New Roman"/>
          <w:sz w:val="28"/>
          <w:szCs w:val="28"/>
        </w:rPr>
        <w:t>необходимых правовых источников;</w:t>
      </w:r>
    </w:p>
    <w:p w:rsidR="00EC249A" w:rsidRDefault="00EC249A" w:rsidP="00F00A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C70CC">
        <w:rPr>
          <w:rFonts w:ascii="Times New Roman" w:hAnsi="Times New Roman" w:cs="Times New Roman"/>
          <w:sz w:val="28"/>
          <w:szCs w:val="28"/>
        </w:rPr>
        <w:t xml:space="preserve">отсутствует должная </w:t>
      </w:r>
      <w:r w:rsidRPr="00BC70CC">
        <w:rPr>
          <w:rFonts w:ascii="Times New Roman" w:eastAsia="Batang" w:hAnsi="Times New Roman" w:cs="Times New Roman"/>
          <w:bCs/>
          <w:sz w:val="28"/>
          <w:szCs w:val="28"/>
        </w:rPr>
        <w:t xml:space="preserve">аргументация </w:t>
      </w:r>
      <w:r w:rsidRPr="00BC70CC">
        <w:rPr>
          <w:rFonts w:ascii="Times New Roman" w:hAnsi="Times New Roman" w:cs="Times New Roman"/>
          <w:sz w:val="28"/>
          <w:szCs w:val="28"/>
        </w:rPr>
        <w:t>по существу поставленного вопроса</w:t>
      </w:r>
      <w:r>
        <w:rPr>
          <w:rFonts w:ascii="Times New Roman" w:hAnsi="Times New Roman" w:cs="Times New Roman"/>
          <w:sz w:val="28"/>
          <w:szCs w:val="28"/>
        </w:rPr>
        <w:t>;</w:t>
      </w:r>
    </w:p>
    <w:p w:rsidR="00EC249A" w:rsidRDefault="00EC249A" w:rsidP="00F00A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C70CC">
        <w:rPr>
          <w:rFonts w:ascii="Times New Roman" w:hAnsi="Times New Roman" w:cs="Times New Roman"/>
          <w:sz w:val="28"/>
          <w:szCs w:val="28"/>
        </w:rPr>
        <w:t>материал изложен не логично и не последовательно, на основании недействующих норматив</w:t>
      </w:r>
      <w:r>
        <w:rPr>
          <w:rFonts w:ascii="Times New Roman" w:hAnsi="Times New Roman" w:cs="Times New Roman"/>
          <w:sz w:val="28"/>
          <w:szCs w:val="28"/>
        </w:rPr>
        <w:t>ных правовых актов;</w:t>
      </w:r>
    </w:p>
    <w:p w:rsidR="00BC70CC" w:rsidRPr="009E5679" w:rsidRDefault="00EC249A" w:rsidP="009E56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23D42">
        <w:rPr>
          <w:rFonts w:ascii="Times New Roman" w:hAnsi="Times New Roman" w:cs="Times New Roman"/>
          <w:sz w:val="28"/>
          <w:szCs w:val="28"/>
        </w:rPr>
        <w:t xml:space="preserve"> </w:t>
      </w:r>
      <w:r w:rsidRPr="00BC70CC">
        <w:rPr>
          <w:rFonts w:ascii="Times New Roman" w:hAnsi="Times New Roman" w:cs="Times New Roman"/>
          <w:sz w:val="28"/>
          <w:szCs w:val="28"/>
        </w:rPr>
        <w:t>не сформулиров</w:t>
      </w:r>
      <w:r w:rsidR="00A23D42">
        <w:rPr>
          <w:rFonts w:ascii="Times New Roman" w:hAnsi="Times New Roman" w:cs="Times New Roman"/>
          <w:sz w:val="28"/>
          <w:szCs w:val="28"/>
        </w:rPr>
        <w:t xml:space="preserve">аны выводы и </w:t>
      </w:r>
      <w:proofErr w:type="spellStart"/>
      <w:r w:rsidR="00A23D42">
        <w:rPr>
          <w:rFonts w:ascii="Times New Roman" w:eastAsia="Times New Roman" w:hAnsi="Times New Roman" w:cs="Times New Roman"/>
          <w:color w:val="000000"/>
          <w:sz w:val="28"/>
          <w:szCs w:val="28"/>
        </w:rPr>
        <w:t>несоблюдены</w:t>
      </w:r>
      <w:proofErr w:type="spellEnd"/>
      <w:r w:rsidR="00A23D42">
        <w:rPr>
          <w:rFonts w:ascii="Times New Roman" w:eastAsia="Times New Roman" w:hAnsi="Times New Roman" w:cs="Times New Roman"/>
          <w:color w:val="000000"/>
          <w:sz w:val="28"/>
          <w:szCs w:val="28"/>
        </w:rPr>
        <w:t xml:space="preserve"> требования</w:t>
      </w:r>
      <w:r w:rsidR="009E5679">
        <w:rPr>
          <w:rFonts w:ascii="Times New Roman" w:eastAsia="Times New Roman" w:hAnsi="Times New Roman" w:cs="Times New Roman"/>
          <w:color w:val="000000"/>
          <w:sz w:val="28"/>
          <w:szCs w:val="28"/>
        </w:rPr>
        <w:t>, предъявляемые</w:t>
      </w:r>
      <w:r w:rsidR="00B55E06" w:rsidRPr="004A56F7">
        <w:rPr>
          <w:rFonts w:ascii="Times New Roman" w:eastAsia="Times New Roman" w:hAnsi="Times New Roman" w:cs="Times New Roman"/>
          <w:color w:val="000000"/>
          <w:sz w:val="28"/>
          <w:szCs w:val="28"/>
        </w:rPr>
        <w:t xml:space="preserve"> к оформлению</w:t>
      </w:r>
      <w:r w:rsidR="00A23D42">
        <w:rPr>
          <w:rFonts w:ascii="Times New Roman" w:eastAsia="Times New Roman" w:hAnsi="Times New Roman" w:cs="Times New Roman"/>
          <w:color w:val="000000"/>
          <w:sz w:val="28"/>
          <w:szCs w:val="28"/>
        </w:rPr>
        <w:t xml:space="preserve"> контрольной работы.</w:t>
      </w:r>
    </w:p>
    <w:p w:rsidR="00B55E06" w:rsidRDefault="00B55E06" w:rsidP="00B55E06">
      <w:pPr>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В случае если  работа не будет зачтена, студент обязан выполнить работу вновь в соответствии с четкими и ясными указаниями рецензента. Работа с произведенными изменениями и дополнениями вновь представляется на кафедру в установленные сроки. Только в этом случае она может быть зачтена. При этом к повторно выполненной работе необходимо приложить рецензию на первую работу.</w:t>
      </w:r>
    </w:p>
    <w:p w:rsidR="00363238" w:rsidRPr="004A56F7" w:rsidRDefault="00363238" w:rsidP="00D422E6">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4A56F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Защита контрольной работы.</w:t>
      </w:r>
      <w:r w:rsidRPr="004A56F7">
        <w:rPr>
          <w:rFonts w:ascii="Times New Roman" w:eastAsia="Times New Roman" w:hAnsi="Times New Roman" w:cs="Times New Roman"/>
          <w:sz w:val="28"/>
          <w:szCs w:val="28"/>
        </w:rPr>
        <w:t xml:space="preserve"> Студенты, не предоставившие в установленный срок контрольн</w:t>
      </w:r>
      <w:r>
        <w:rPr>
          <w:rFonts w:ascii="Times New Roman" w:eastAsia="Times New Roman" w:hAnsi="Times New Roman" w:cs="Times New Roman"/>
          <w:sz w:val="28"/>
          <w:szCs w:val="28"/>
        </w:rPr>
        <w:t xml:space="preserve">ую работу или получившие </w:t>
      </w:r>
      <w:r w:rsidRPr="004A56F7">
        <w:rPr>
          <w:rFonts w:ascii="Times New Roman" w:eastAsia="Times New Roman" w:hAnsi="Times New Roman" w:cs="Times New Roman"/>
          <w:sz w:val="28"/>
          <w:szCs w:val="28"/>
        </w:rPr>
        <w:t xml:space="preserve">оценку «не зачтено», к </w:t>
      </w:r>
      <w:r>
        <w:rPr>
          <w:rFonts w:ascii="Times New Roman" w:eastAsia="Times New Roman" w:hAnsi="Times New Roman" w:cs="Times New Roman"/>
          <w:sz w:val="28"/>
          <w:szCs w:val="28"/>
        </w:rPr>
        <w:t xml:space="preserve">защите и </w:t>
      </w:r>
      <w:r w:rsidRPr="004A56F7">
        <w:rPr>
          <w:rFonts w:ascii="Times New Roman" w:eastAsia="Times New Roman" w:hAnsi="Times New Roman" w:cs="Times New Roman"/>
          <w:sz w:val="28"/>
          <w:szCs w:val="28"/>
        </w:rPr>
        <w:t xml:space="preserve">экзаменам не допускаются. </w:t>
      </w:r>
    </w:p>
    <w:p w:rsidR="00B55E06" w:rsidRPr="004A56F7" w:rsidRDefault="00B55E06" w:rsidP="00B55E06">
      <w:pPr>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b/>
          <w:sz w:val="28"/>
          <w:szCs w:val="28"/>
        </w:rPr>
        <w:t xml:space="preserve">Структура контрольной работы: </w:t>
      </w:r>
      <w:r w:rsidRPr="004A56F7">
        <w:rPr>
          <w:rFonts w:ascii="Times New Roman" w:eastAsia="Times New Roman" w:hAnsi="Times New Roman" w:cs="Times New Roman"/>
          <w:sz w:val="28"/>
          <w:szCs w:val="28"/>
        </w:rPr>
        <w:t>титульный лист, задание (вариант контрольной работы с заданиями), основная часть (текстовый материал), список использованных источников.</w:t>
      </w:r>
    </w:p>
    <w:p w:rsidR="00B55E06" w:rsidRPr="004A56F7" w:rsidRDefault="00B55E06" w:rsidP="00B55E06">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Контрольная работа состоит из двух частей.</w:t>
      </w:r>
    </w:p>
    <w:p w:rsidR="00B55E06" w:rsidRPr="004A56F7" w:rsidRDefault="00B55E06" w:rsidP="00B55E06">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Первая часть – теоретическая</w:t>
      </w:r>
      <w:r w:rsidR="00742BF2">
        <w:rPr>
          <w:rFonts w:ascii="Times New Roman" w:eastAsia="Times New Roman" w:hAnsi="Times New Roman" w:cs="Times New Roman"/>
          <w:sz w:val="28"/>
          <w:szCs w:val="28"/>
          <w:lang w:eastAsia="zh-CN"/>
        </w:rPr>
        <w:t>.</w:t>
      </w:r>
    </w:p>
    <w:p w:rsidR="00B55E06" w:rsidRPr="004A56F7" w:rsidRDefault="00B55E06" w:rsidP="00B55E06">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 xml:space="preserve">Вторая часть - практическая, включает решение задач. </w:t>
      </w:r>
    </w:p>
    <w:p w:rsidR="00C35DFE" w:rsidRPr="004A56F7" w:rsidRDefault="00B55E06" w:rsidP="00C37332">
      <w:pPr>
        <w:tabs>
          <w:tab w:val="left" w:pos="993"/>
        </w:tabs>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Работа должна выполняться самостоятельно и на высоком теоретическом уровне.</w:t>
      </w:r>
      <w:r w:rsidR="00C35DFE">
        <w:rPr>
          <w:rFonts w:ascii="Times New Roman" w:eastAsia="Times New Roman" w:hAnsi="Times New Roman" w:cs="Times New Roman"/>
          <w:sz w:val="28"/>
          <w:szCs w:val="28"/>
        </w:rPr>
        <w:t xml:space="preserve"> </w:t>
      </w:r>
      <w:r w:rsidR="00C35DFE" w:rsidRPr="00C35DFE">
        <w:rPr>
          <w:rFonts w:ascii="Times New Roman" w:hAnsi="Times New Roman" w:cs="Times New Roman"/>
          <w:sz w:val="28"/>
          <w:szCs w:val="28"/>
        </w:rPr>
        <w:t>Недопустимо механическое переписывание текста учебник</w:t>
      </w:r>
      <w:r w:rsidR="00C35DFE">
        <w:rPr>
          <w:rFonts w:ascii="Times New Roman" w:hAnsi="Times New Roman" w:cs="Times New Roman"/>
          <w:sz w:val="28"/>
          <w:szCs w:val="28"/>
        </w:rPr>
        <w:t>ов и других источников.</w:t>
      </w:r>
      <w:r w:rsidR="00C35DFE" w:rsidRPr="00C35DFE">
        <w:rPr>
          <w:rFonts w:ascii="Times New Roman" w:hAnsi="Times New Roman" w:cs="Times New Roman"/>
          <w:sz w:val="28"/>
          <w:szCs w:val="28"/>
        </w:rPr>
        <w:t xml:space="preserve"> В случае использования цитат и включения их в текст работы, на них необходимо давать ссылки с указанием автора, названия и страницы источника. Изложение ответов должно быть логически последовательно и соответствовать указанному плану. </w:t>
      </w:r>
    </w:p>
    <w:p w:rsidR="00B55E06" w:rsidRPr="004A56F7" w:rsidRDefault="00F5117F" w:rsidP="00B55E06">
      <w:pPr>
        <w:tabs>
          <w:tab w:val="left" w:pos="993"/>
        </w:tabs>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Практическое задание</w:t>
      </w:r>
      <w:r w:rsidR="0089796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ситуационные задачи</w:t>
      </w:r>
      <w:r w:rsidR="00B55E06" w:rsidRPr="004A56F7">
        <w:rPr>
          <w:rFonts w:ascii="Times New Roman" w:eastAsia="Times New Roman" w:hAnsi="Times New Roman" w:cs="Times New Roman"/>
          <w:sz w:val="28"/>
          <w:szCs w:val="28"/>
        </w:rPr>
        <w:t>) необходимо обосновывать правовыми нормами из соответствующих нормативных правовых актов. Оно должно быть ч</w:t>
      </w:r>
      <w:r w:rsidR="0089796E">
        <w:rPr>
          <w:rFonts w:ascii="Times New Roman" w:eastAsia="Times New Roman" w:hAnsi="Times New Roman" w:cs="Times New Roman"/>
          <w:sz w:val="28"/>
          <w:szCs w:val="28"/>
        </w:rPr>
        <w:t xml:space="preserve">етким, ясным и </w:t>
      </w:r>
      <w:r w:rsidR="00F11382">
        <w:rPr>
          <w:rFonts w:ascii="Times New Roman" w:eastAsia="Times New Roman" w:hAnsi="Times New Roman" w:cs="Times New Roman"/>
          <w:sz w:val="28"/>
          <w:szCs w:val="28"/>
        </w:rPr>
        <w:t>мотивированным</w:t>
      </w:r>
      <w:r w:rsidR="0089796E">
        <w:rPr>
          <w:rFonts w:ascii="Times New Roman" w:eastAsia="Times New Roman" w:hAnsi="Times New Roman" w:cs="Times New Roman"/>
          <w:sz w:val="28"/>
          <w:szCs w:val="28"/>
        </w:rPr>
        <w:t>.</w:t>
      </w:r>
      <w:r w:rsidR="00F11382">
        <w:rPr>
          <w:rFonts w:ascii="Times New Roman" w:eastAsia="Times New Roman" w:hAnsi="Times New Roman" w:cs="Times New Roman"/>
          <w:sz w:val="28"/>
          <w:szCs w:val="28"/>
        </w:rPr>
        <w:t xml:space="preserve"> </w:t>
      </w:r>
      <w:r w:rsidR="00F11382" w:rsidRPr="00E3418C">
        <w:rPr>
          <w:rFonts w:ascii="Times New Roman" w:eastAsia="Times New Roman" w:hAnsi="Times New Roman" w:cs="Times New Roman"/>
          <w:sz w:val="28"/>
          <w:szCs w:val="28"/>
        </w:rPr>
        <w:t>Основными критериями для выполнения заданий являются владение учебным материалом, правильность и аргументированность ответа.</w:t>
      </w:r>
    </w:p>
    <w:p w:rsidR="00F7569B" w:rsidRDefault="00F7569B" w:rsidP="00E11BDF">
      <w:pPr>
        <w:spacing w:after="0" w:line="240" w:lineRule="auto"/>
        <w:jc w:val="both"/>
        <w:rPr>
          <w:rFonts w:ascii="Times New Roman" w:eastAsia="Times New Roman" w:hAnsi="Times New Roman" w:cs="Times New Roman"/>
          <w:sz w:val="28"/>
          <w:szCs w:val="28"/>
        </w:rPr>
      </w:pPr>
    </w:p>
    <w:p w:rsidR="00F7569B" w:rsidRDefault="00F7569B" w:rsidP="00B55E06">
      <w:pPr>
        <w:spacing w:after="0" w:line="240" w:lineRule="auto"/>
        <w:ind w:firstLine="540"/>
        <w:jc w:val="both"/>
        <w:rPr>
          <w:rFonts w:ascii="Times New Roman" w:eastAsia="Times New Roman" w:hAnsi="Times New Roman" w:cs="Times New Roman"/>
          <w:sz w:val="28"/>
          <w:szCs w:val="28"/>
        </w:rPr>
      </w:pPr>
    </w:p>
    <w:p w:rsidR="00E81844" w:rsidRPr="008B4031" w:rsidRDefault="00B55E06" w:rsidP="008B4031">
      <w:pPr>
        <w:pStyle w:val="a3"/>
        <w:numPr>
          <w:ilvl w:val="0"/>
          <w:numId w:val="23"/>
        </w:numPr>
        <w:suppressAutoHyphens/>
        <w:jc w:val="center"/>
        <w:rPr>
          <w:b/>
          <w:sz w:val="28"/>
          <w:szCs w:val="28"/>
          <w:lang w:eastAsia="zh-CN"/>
        </w:rPr>
      </w:pPr>
      <w:r w:rsidRPr="008B4031">
        <w:rPr>
          <w:b/>
          <w:sz w:val="28"/>
          <w:szCs w:val="28"/>
          <w:lang w:eastAsia="zh-CN"/>
        </w:rPr>
        <w:t>Порядок выбора темы контрольной работы</w:t>
      </w:r>
    </w:p>
    <w:p w:rsidR="00F7569B" w:rsidRPr="008B4031" w:rsidRDefault="00F7569B" w:rsidP="008B4031">
      <w:pPr>
        <w:tabs>
          <w:tab w:val="left" w:pos="142"/>
        </w:tabs>
        <w:spacing w:after="0" w:line="240" w:lineRule="auto"/>
        <w:jc w:val="both"/>
        <w:rPr>
          <w:rFonts w:ascii="Times New Roman" w:eastAsia="Times New Roman" w:hAnsi="Times New Roman" w:cs="Times New Roman"/>
          <w:sz w:val="28"/>
          <w:szCs w:val="28"/>
        </w:rPr>
      </w:pPr>
      <w:r w:rsidRPr="008B4031">
        <w:rPr>
          <w:rFonts w:ascii="Times New Roman" w:eastAsia="Times New Roman" w:hAnsi="Times New Roman" w:cs="Times New Roman"/>
          <w:sz w:val="28"/>
          <w:szCs w:val="28"/>
        </w:rPr>
        <w:t>Выбор варианта контрольной работы осуществляется студентом  по первой букве своей фамилии следующим образом:</w:t>
      </w:r>
    </w:p>
    <w:tbl>
      <w:tblPr>
        <w:tblW w:w="8287" w:type="dxa"/>
        <w:tblInd w:w="468" w:type="dxa"/>
        <w:tblLook w:val="01E0" w:firstRow="1" w:lastRow="1" w:firstColumn="1" w:lastColumn="1" w:noHBand="0" w:noVBand="0"/>
      </w:tblPr>
      <w:tblGrid>
        <w:gridCol w:w="4318"/>
        <w:gridCol w:w="3969"/>
      </w:tblGrid>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252"/>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Первая буква фамилии</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42"/>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Вариант контрольной работы</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А, Х</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Б, </w:t>
            </w:r>
            <w:proofErr w:type="gramStart"/>
            <w:r w:rsidRPr="004A56F7">
              <w:rPr>
                <w:rFonts w:ascii="Times New Roman" w:eastAsia="Times New Roman" w:hAnsi="Times New Roman" w:cs="Times New Roman"/>
                <w:b/>
                <w:sz w:val="28"/>
                <w:szCs w:val="28"/>
              </w:rPr>
              <w:t>Ц</w:t>
            </w:r>
            <w:proofErr w:type="gramEnd"/>
            <w:r w:rsidRPr="004A56F7">
              <w:rPr>
                <w:rFonts w:ascii="Times New Roman" w:eastAsia="Times New Roman" w:hAnsi="Times New Roman" w:cs="Times New Roman"/>
                <w:b/>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2</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lastRenderedPageBreak/>
              <w:t>В, Ч</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3</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Г, </w:t>
            </w:r>
            <w:proofErr w:type="gramStart"/>
            <w:r w:rsidRPr="004A56F7">
              <w:rPr>
                <w:rFonts w:ascii="Times New Roman" w:eastAsia="Times New Roman" w:hAnsi="Times New Roman" w:cs="Times New Roman"/>
                <w:b/>
                <w:sz w:val="28"/>
                <w:szCs w:val="28"/>
              </w:rPr>
              <w:t>Ш</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4</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Д, </w:t>
            </w:r>
            <w:proofErr w:type="gramStart"/>
            <w:r w:rsidRPr="004A56F7">
              <w:rPr>
                <w:rFonts w:ascii="Times New Roman" w:eastAsia="Times New Roman" w:hAnsi="Times New Roman" w:cs="Times New Roman"/>
                <w:b/>
                <w:sz w:val="28"/>
                <w:szCs w:val="28"/>
              </w:rPr>
              <w:t>Щ</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5</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Е (Ё), Э</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6</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Ж, </w:t>
            </w:r>
            <w:proofErr w:type="gramStart"/>
            <w:r w:rsidRPr="004A56F7">
              <w:rPr>
                <w:rFonts w:ascii="Times New Roman" w:eastAsia="Times New Roman" w:hAnsi="Times New Roman" w:cs="Times New Roman"/>
                <w:b/>
                <w:sz w:val="28"/>
                <w:szCs w:val="28"/>
              </w:rPr>
              <w:t>Ю</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7</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З</w:t>
            </w:r>
            <w:proofErr w:type="gramEnd"/>
            <w:r w:rsidRPr="004A56F7">
              <w:rPr>
                <w:rFonts w:ascii="Times New Roman" w:eastAsia="Times New Roman" w:hAnsi="Times New Roman" w:cs="Times New Roman"/>
                <w:b/>
                <w:sz w:val="28"/>
                <w:szCs w:val="28"/>
              </w:rPr>
              <w:t>, Я</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8</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И (Й)</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9</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К</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10</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Л</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11</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М</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12</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Н</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13</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О</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14</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П</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15</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Р</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16</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С</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17</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Т</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18</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У</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19</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Ф</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20</w:t>
            </w:r>
          </w:p>
        </w:tc>
      </w:tr>
    </w:tbl>
    <w:p w:rsidR="005B3FF5" w:rsidRDefault="005B3FF5" w:rsidP="003E4263">
      <w:pPr>
        <w:spacing w:after="0" w:line="240" w:lineRule="auto"/>
        <w:jc w:val="both"/>
        <w:rPr>
          <w:rFonts w:ascii="Times New Roman" w:hAnsi="Times New Roman" w:cs="Times New Roman"/>
          <w:sz w:val="24"/>
          <w:szCs w:val="24"/>
        </w:rPr>
      </w:pPr>
    </w:p>
    <w:p w:rsidR="005A44DD" w:rsidRDefault="003E4263" w:rsidP="001159DD">
      <w:pPr>
        <w:suppressAutoHyphens/>
        <w:spacing w:after="0" w:line="240" w:lineRule="auto"/>
        <w:ind w:firstLine="708"/>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sz w:val="28"/>
          <w:szCs w:val="28"/>
          <w:lang w:eastAsia="zh-CN"/>
        </w:rPr>
        <w:t>Объем р</w:t>
      </w:r>
      <w:r w:rsidR="00F2362E">
        <w:rPr>
          <w:rFonts w:ascii="Times New Roman" w:eastAsia="Times New Roman" w:hAnsi="Times New Roman" w:cs="Times New Roman"/>
          <w:sz w:val="28"/>
          <w:szCs w:val="28"/>
          <w:lang w:eastAsia="zh-CN"/>
        </w:rPr>
        <w:t>аботы не должен превышать</w:t>
      </w:r>
      <w:r w:rsidRPr="004A56F7">
        <w:rPr>
          <w:rFonts w:ascii="Times New Roman" w:eastAsia="Times New Roman" w:hAnsi="Times New Roman" w:cs="Times New Roman"/>
          <w:sz w:val="28"/>
          <w:szCs w:val="28"/>
          <w:lang w:eastAsia="zh-CN"/>
        </w:rPr>
        <w:t xml:space="preserve"> 10-15 листов машинописного текста формата А-4, 14 шрифтом </w:t>
      </w:r>
      <w:proofErr w:type="spellStart"/>
      <w:r w:rsidRPr="004A56F7">
        <w:rPr>
          <w:rFonts w:ascii="Times New Roman" w:eastAsia="Times New Roman" w:hAnsi="Times New Roman" w:cs="Times New Roman"/>
          <w:sz w:val="28"/>
          <w:szCs w:val="28"/>
          <w:lang w:eastAsia="zh-CN"/>
        </w:rPr>
        <w:t>Times</w:t>
      </w:r>
      <w:proofErr w:type="spellEnd"/>
      <w:r w:rsidRPr="004A56F7">
        <w:rPr>
          <w:rFonts w:ascii="Times New Roman" w:eastAsia="Times New Roman" w:hAnsi="Times New Roman" w:cs="Times New Roman"/>
          <w:sz w:val="28"/>
          <w:szCs w:val="28"/>
          <w:lang w:eastAsia="zh-CN"/>
        </w:rPr>
        <w:t xml:space="preserve"> </w:t>
      </w:r>
      <w:proofErr w:type="spellStart"/>
      <w:r w:rsidR="00F2362E">
        <w:rPr>
          <w:rFonts w:ascii="Times New Roman" w:eastAsia="Times New Roman" w:hAnsi="Times New Roman" w:cs="Times New Roman"/>
          <w:sz w:val="28"/>
          <w:szCs w:val="28"/>
          <w:lang w:eastAsia="zh-CN"/>
        </w:rPr>
        <w:t>New</w:t>
      </w:r>
      <w:proofErr w:type="spellEnd"/>
      <w:r w:rsidR="00F2362E">
        <w:rPr>
          <w:rFonts w:ascii="Times New Roman" w:eastAsia="Times New Roman" w:hAnsi="Times New Roman" w:cs="Times New Roman"/>
          <w:sz w:val="28"/>
          <w:szCs w:val="28"/>
          <w:lang w:eastAsia="zh-CN"/>
        </w:rPr>
        <w:t xml:space="preserve"> </w:t>
      </w:r>
      <w:proofErr w:type="spellStart"/>
      <w:r w:rsidR="00F2362E">
        <w:rPr>
          <w:rFonts w:ascii="Times New Roman" w:eastAsia="Times New Roman" w:hAnsi="Times New Roman" w:cs="Times New Roman"/>
          <w:sz w:val="28"/>
          <w:szCs w:val="28"/>
          <w:lang w:eastAsia="zh-CN"/>
        </w:rPr>
        <w:t>Roman</w:t>
      </w:r>
      <w:proofErr w:type="spellEnd"/>
      <w:r w:rsidR="00F2362E">
        <w:rPr>
          <w:rFonts w:ascii="Times New Roman" w:eastAsia="Times New Roman" w:hAnsi="Times New Roman" w:cs="Times New Roman"/>
          <w:sz w:val="28"/>
          <w:szCs w:val="28"/>
          <w:lang w:eastAsia="zh-CN"/>
        </w:rPr>
        <w:t xml:space="preserve">, через 1,5 интервала. </w:t>
      </w:r>
      <w:r w:rsidR="005A44DD">
        <w:rPr>
          <w:rFonts w:ascii="Times New Roman" w:eastAsia="Times New Roman" w:hAnsi="Times New Roman" w:cs="Times New Roman"/>
          <w:sz w:val="28"/>
          <w:szCs w:val="28"/>
          <w:lang w:eastAsia="zh-CN"/>
        </w:rPr>
        <w:t>Поля со всех сторон – 2 см, отступ первой строки в абзаце – 1,5 см.</w:t>
      </w:r>
    </w:p>
    <w:p w:rsidR="001159DD" w:rsidRDefault="005A44DD" w:rsidP="005A44D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Цитируемые материалы оформляются сносками, которые должны иметь постраничную нумерацию. Ссылки на иностранные источники даются на языке оригинала и сопровождаются в случае перевода на русский язык с указанием на перевод.</w:t>
      </w:r>
      <w:r w:rsidR="001159DD">
        <w:rPr>
          <w:rFonts w:ascii="Times New Roman" w:hAnsi="Times New Roman" w:cs="Times New Roman"/>
          <w:sz w:val="28"/>
          <w:szCs w:val="28"/>
        </w:rPr>
        <w:t xml:space="preserve"> </w:t>
      </w:r>
    </w:p>
    <w:p w:rsidR="003E4263" w:rsidRPr="003252CE" w:rsidRDefault="001159DD" w:rsidP="003252CE">
      <w:pPr>
        <w:spacing w:after="0" w:line="240" w:lineRule="auto"/>
        <w:ind w:firstLine="708"/>
        <w:jc w:val="both"/>
        <w:rPr>
          <w:rFonts w:ascii="Times New Roman" w:hAnsi="Times New Roman" w:cs="Times New Roman"/>
          <w:sz w:val="28"/>
          <w:szCs w:val="28"/>
        </w:rPr>
      </w:pPr>
      <w:r w:rsidRPr="008A3EA4">
        <w:rPr>
          <w:rFonts w:ascii="Times New Roman" w:hAnsi="Times New Roman" w:cs="Times New Roman"/>
          <w:sz w:val="28"/>
          <w:szCs w:val="28"/>
        </w:rPr>
        <w:t>Список литературы долж</w:t>
      </w:r>
      <w:r>
        <w:rPr>
          <w:rFonts w:ascii="Times New Roman" w:hAnsi="Times New Roman" w:cs="Times New Roman"/>
          <w:sz w:val="28"/>
          <w:szCs w:val="28"/>
        </w:rPr>
        <w:t>ен состоять из 8-10 источников. В</w:t>
      </w:r>
      <w:r w:rsidR="008A3EA4" w:rsidRPr="008A3EA4">
        <w:rPr>
          <w:rFonts w:ascii="Times New Roman" w:hAnsi="Times New Roman" w:cs="Times New Roman"/>
          <w:sz w:val="28"/>
          <w:szCs w:val="28"/>
        </w:rPr>
        <w:t xml:space="preserve"> качестве источников информации могут быть использованы официальные Интернет-ресурсы (например, сайты органов исполнительной власти), научные периодические издания, учебные пособия, монографии, диссертации и т.п. </w:t>
      </w:r>
      <w:r w:rsidR="003E4263" w:rsidRPr="004A56F7">
        <w:rPr>
          <w:rFonts w:ascii="Times New Roman" w:eastAsia="Times New Roman" w:hAnsi="Times New Roman" w:cs="Times New Roman"/>
          <w:sz w:val="28"/>
          <w:szCs w:val="28"/>
          <w:lang w:eastAsia="zh-CN"/>
        </w:rPr>
        <w:t xml:space="preserve">Основными источниками при написании контрольной работы являются учебные пособия, имеющиеся в библиотечном фонде Университета, в </w:t>
      </w:r>
      <w:proofErr w:type="spellStart"/>
      <w:r w:rsidR="003E4263" w:rsidRPr="004A56F7">
        <w:rPr>
          <w:rFonts w:ascii="Times New Roman" w:eastAsia="Times New Roman" w:hAnsi="Times New Roman" w:cs="Times New Roman"/>
          <w:sz w:val="28"/>
          <w:szCs w:val="28"/>
          <w:lang w:eastAsia="zh-CN"/>
        </w:rPr>
        <w:t>т.ч</w:t>
      </w:r>
      <w:proofErr w:type="spellEnd"/>
      <w:r w:rsidR="003E4263" w:rsidRPr="004A56F7">
        <w:rPr>
          <w:rFonts w:ascii="Times New Roman" w:eastAsia="Times New Roman" w:hAnsi="Times New Roman" w:cs="Times New Roman"/>
          <w:sz w:val="28"/>
          <w:szCs w:val="28"/>
          <w:lang w:eastAsia="zh-CN"/>
        </w:rPr>
        <w:t xml:space="preserve">. и в ЭБС «Университетская библиотека онлайн» (www.biblioclub.ru), использование </w:t>
      </w:r>
      <w:proofErr w:type="gramStart"/>
      <w:r w:rsidR="003E4263" w:rsidRPr="004A56F7">
        <w:rPr>
          <w:rFonts w:ascii="Times New Roman" w:eastAsia="Times New Roman" w:hAnsi="Times New Roman" w:cs="Times New Roman"/>
          <w:sz w:val="28"/>
          <w:szCs w:val="28"/>
          <w:lang w:eastAsia="zh-CN"/>
        </w:rPr>
        <w:t>которых</w:t>
      </w:r>
      <w:proofErr w:type="gramEnd"/>
      <w:r w:rsidR="003E4263" w:rsidRPr="004A56F7">
        <w:rPr>
          <w:rFonts w:ascii="Times New Roman" w:eastAsia="Times New Roman" w:hAnsi="Times New Roman" w:cs="Times New Roman"/>
          <w:sz w:val="28"/>
          <w:szCs w:val="28"/>
          <w:lang w:eastAsia="zh-CN"/>
        </w:rPr>
        <w:t xml:space="preserve"> обязательно отражается в списке литературы. </w:t>
      </w:r>
    </w:p>
    <w:p w:rsidR="003E4263" w:rsidRPr="004A56F7" w:rsidRDefault="003E4263" w:rsidP="003E4263">
      <w:pPr>
        <w:suppressAutoHyphens/>
        <w:spacing w:after="0" w:line="240" w:lineRule="auto"/>
        <w:ind w:firstLine="567"/>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b/>
          <w:sz w:val="28"/>
          <w:szCs w:val="28"/>
          <w:lang w:eastAsia="zh-CN"/>
        </w:rPr>
        <w:t xml:space="preserve">Контрольные работы, не соответствующие по содержанию и </w:t>
      </w:r>
      <w:proofErr w:type="gramStart"/>
      <w:r w:rsidRPr="004A56F7">
        <w:rPr>
          <w:rFonts w:ascii="Times New Roman" w:eastAsia="Times New Roman" w:hAnsi="Times New Roman" w:cs="Times New Roman"/>
          <w:b/>
          <w:sz w:val="28"/>
          <w:szCs w:val="28"/>
          <w:lang w:eastAsia="zh-CN"/>
        </w:rPr>
        <w:t>оформлению</w:t>
      </w:r>
      <w:proofErr w:type="gramEnd"/>
      <w:r w:rsidRPr="004A56F7">
        <w:rPr>
          <w:rFonts w:ascii="Times New Roman" w:eastAsia="Times New Roman" w:hAnsi="Times New Roman" w:cs="Times New Roman"/>
          <w:b/>
          <w:sz w:val="28"/>
          <w:szCs w:val="28"/>
          <w:lang w:eastAsia="zh-CN"/>
        </w:rPr>
        <w:t xml:space="preserve"> указанным выше требованиям, к рассмотрению не принимаются.</w:t>
      </w:r>
    </w:p>
    <w:p w:rsidR="003E4263" w:rsidRPr="004A56F7" w:rsidRDefault="003E4263" w:rsidP="003E4263">
      <w:pPr>
        <w:suppressAutoHyphens/>
        <w:spacing w:after="0" w:line="240" w:lineRule="auto"/>
        <w:ind w:firstLine="567"/>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sz w:val="28"/>
          <w:szCs w:val="28"/>
          <w:lang w:eastAsia="zh-CN"/>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3E4263" w:rsidRDefault="003E4263" w:rsidP="00D77A13">
      <w:pPr>
        <w:suppressAutoHyphens/>
        <w:spacing w:after="0" w:line="240" w:lineRule="auto"/>
        <w:ind w:right="300"/>
        <w:rPr>
          <w:rFonts w:ascii="Times New Roman" w:eastAsia="Times New Roman" w:hAnsi="Times New Roman" w:cs="Times New Roman"/>
          <w:b/>
          <w:sz w:val="28"/>
          <w:szCs w:val="28"/>
          <w:lang w:eastAsia="zh-CN"/>
        </w:rPr>
      </w:pPr>
    </w:p>
    <w:p w:rsidR="003E4263" w:rsidRPr="00F8599B" w:rsidRDefault="003E4263" w:rsidP="003E4263">
      <w:pPr>
        <w:suppressAutoHyphens/>
        <w:spacing w:after="0" w:line="240" w:lineRule="auto"/>
        <w:ind w:right="300" w:firstLine="567"/>
        <w:jc w:val="center"/>
        <w:rPr>
          <w:rFonts w:ascii="Times New Roman" w:eastAsia="Times New Roman" w:hAnsi="Times New Roman" w:cs="Times New Roman"/>
          <w:b/>
          <w:sz w:val="28"/>
          <w:szCs w:val="28"/>
          <w:lang w:eastAsia="zh-CN"/>
        </w:rPr>
      </w:pPr>
      <w:r w:rsidRPr="00F8599B">
        <w:rPr>
          <w:rFonts w:ascii="Times New Roman" w:eastAsia="Times New Roman" w:hAnsi="Times New Roman" w:cs="Times New Roman"/>
          <w:b/>
          <w:sz w:val="28"/>
          <w:szCs w:val="28"/>
          <w:lang w:eastAsia="zh-CN"/>
        </w:rPr>
        <w:t>2. Задания для контрольных работ</w:t>
      </w:r>
    </w:p>
    <w:p w:rsidR="003A1F16" w:rsidRPr="004D5EA4" w:rsidRDefault="003A1F16" w:rsidP="003A1F16">
      <w:pPr>
        <w:spacing w:after="0" w:line="240" w:lineRule="auto"/>
        <w:ind w:firstLine="708"/>
        <w:jc w:val="both"/>
        <w:rPr>
          <w:rFonts w:ascii="Times New Roman" w:hAnsi="Times New Roman" w:cs="Times New Roman"/>
          <w:sz w:val="24"/>
          <w:szCs w:val="24"/>
        </w:rPr>
      </w:pPr>
    </w:p>
    <w:p w:rsidR="00322872" w:rsidRPr="0099094C" w:rsidRDefault="00322872" w:rsidP="00322872">
      <w:pPr>
        <w:spacing w:after="0" w:line="240" w:lineRule="auto"/>
        <w:ind w:firstLine="709"/>
        <w:jc w:val="both"/>
        <w:rPr>
          <w:rFonts w:ascii="Times New Roman" w:hAnsi="Times New Roman"/>
          <w:b/>
          <w:sz w:val="28"/>
          <w:szCs w:val="28"/>
        </w:rPr>
      </w:pPr>
      <w:r w:rsidRPr="0099094C">
        <w:rPr>
          <w:rFonts w:ascii="Times New Roman" w:hAnsi="Times New Roman"/>
          <w:b/>
          <w:sz w:val="28"/>
          <w:szCs w:val="28"/>
        </w:rPr>
        <w:t>Вариант 1</w:t>
      </w:r>
    </w:p>
    <w:p w:rsidR="005F242F" w:rsidRPr="005F242F" w:rsidRDefault="00322872" w:rsidP="005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hAnsi="Times New Roman"/>
          <w:sz w:val="28"/>
          <w:szCs w:val="28"/>
        </w:rPr>
        <w:lastRenderedPageBreak/>
        <w:t>ТЕОРЕТИЧЕСКИЙ ВОПРОС:</w:t>
      </w:r>
      <w:r w:rsidRPr="00160E52">
        <w:rPr>
          <w:rFonts w:ascii="Times New Roman" w:eastAsia="Times New Roman" w:hAnsi="Times New Roman" w:cs="Arial"/>
          <w:bCs/>
          <w:iCs/>
          <w:sz w:val="28"/>
          <w:szCs w:val="28"/>
        </w:rPr>
        <w:t xml:space="preserve"> </w:t>
      </w:r>
      <w:proofErr w:type="spellStart"/>
      <w:r w:rsidR="005F242F" w:rsidRPr="005F242F">
        <w:rPr>
          <w:rFonts w:ascii="Times New Roman" w:eastAsia="Times New Roman" w:hAnsi="Times New Roman" w:cs="Times New Roman"/>
          <w:sz w:val="28"/>
          <w:szCs w:val="28"/>
        </w:rPr>
        <w:t>Сострахование</w:t>
      </w:r>
      <w:proofErr w:type="spellEnd"/>
      <w:r w:rsidR="005F242F" w:rsidRPr="005F242F">
        <w:rPr>
          <w:rFonts w:ascii="Times New Roman" w:eastAsia="Times New Roman" w:hAnsi="Times New Roman" w:cs="Times New Roman"/>
          <w:sz w:val="28"/>
          <w:szCs w:val="28"/>
        </w:rPr>
        <w:t>. Перестрахование: понятие, значение, разновидности договоров перестрахования</w:t>
      </w:r>
      <w:r w:rsidR="005F242F" w:rsidRPr="005F242F">
        <w:rPr>
          <w:rFonts w:ascii="Times New Roman" w:hAnsi="Times New Roman" w:cs="Times New Roman"/>
          <w:sz w:val="28"/>
          <w:szCs w:val="28"/>
        </w:rPr>
        <w:t xml:space="preserve"> </w:t>
      </w:r>
      <w:r w:rsidR="005F242F">
        <w:rPr>
          <w:rFonts w:ascii="Times New Roman" w:hAnsi="Times New Roman" w:cs="Times New Roman"/>
          <w:sz w:val="28"/>
          <w:szCs w:val="28"/>
        </w:rPr>
        <w:t>све</w:t>
      </w:r>
      <w:proofErr w:type="gramStart"/>
      <w:r w:rsidR="005F242F">
        <w:rPr>
          <w:rFonts w:ascii="Times New Roman" w:hAnsi="Times New Roman" w:cs="Times New Roman"/>
          <w:sz w:val="28"/>
          <w:szCs w:val="28"/>
        </w:rPr>
        <w:t xml:space="preserve">рх </w:t>
      </w:r>
      <w:r w:rsidR="005F242F" w:rsidRPr="005F242F">
        <w:rPr>
          <w:rFonts w:ascii="Times New Roman" w:eastAsia="Times New Roman" w:hAnsi="Times New Roman" w:cs="Times New Roman"/>
          <w:sz w:val="28"/>
          <w:szCs w:val="28"/>
        </w:rPr>
        <w:t>стр</w:t>
      </w:r>
      <w:proofErr w:type="gramEnd"/>
      <w:r w:rsidR="005F242F" w:rsidRPr="005F242F">
        <w:rPr>
          <w:rFonts w:ascii="Times New Roman" w:eastAsia="Times New Roman" w:hAnsi="Times New Roman" w:cs="Times New Roman"/>
          <w:sz w:val="28"/>
          <w:szCs w:val="28"/>
        </w:rPr>
        <w:t xml:space="preserve">аховой стоимости. </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Ассоциация предприятий пищевой промышленности образовала общество взаимного страхования. Входящие в нее мясокомбинат, макаронная фабрика, кондитерская фабрика, молочный завод внесли страховые взносы и зарегистрировали общество. Через некоторое время в общество обратилась администрация металлургического комбината с просьбой застраховать имущество подсобного хозяйства комбината, которое поставляло продукцию мясокомбинату и молочному заводу. Вправе общество застраховать это имущество? Какими правами обладает общество взаимного страхования по страхованию имущества?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Иванов продал Николаеву автомобиль. Вместе с автомобилем он передал Николаеву страховое свидетельство на автомобиль. Через некоторое время Николаев на застрахованном автомобиле попал в аварию и значительно повредил автомобиль. Страховая компания, в которую обратился Николаев, в выплате страхового возмещения отказала, ссылаясь на то, что он и Иванов нарушили правила страхования. Обоснован ли отказ страховой компании? Какие существуют правила перехода прав страхователя на отчуждаемое имущество? </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2</w:t>
      </w:r>
    </w:p>
    <w:p w:rsidR="00D21111" w:rsidRDefault="00322872" w:rsidP="00322872">
      <w:pPr>
        <w:spacing w:after="0" w:line="240" w:lineRule="auto"/>
        <w:ind w:firstLine="709"/>
        <w:jc w:val="both"/>
        <w:rPr>
          <w:sz w:val="28"/>
          <w:szCs w:val="28"/>
        </w:rPr>
      </w:pPr>
      <w:r w:rsidRPr="00160E52">
        <w:rPr>
          <w:rFonts w:ascii="Times New Roman" w:eastAsia="Times New Roman" w:hAnsi="Times New Roman" w:cs="Times New Roman"/>
          <w:sz w:val="28"/>
          <w:szCs w:val="28"/>
        </w:rPr>
        <w:t>ТЕОРЕТИЧЕСКИЙ ВОПРОС:</w:t>
      </w:r>
      <w:r w:rsidRPr="00160E52">
        <w:rPr>
          <w:rFonts w:ascii="Times New Roman" w:hAnsi="Times New Roman"/>
          <w:bCs/>
          <w:iCs/>
          <w:sz w:val="28"/>
          <w:szCs w:val="28"/>
        </w:rPr>
        <w:t xml:space="preserve"> </w:t>
      </w:r>
      <w:r w:rsidR="00D81FCD" w:rsidRPr="00D81FCD">
        <w:rPr>
          <w:rFonts w:ascii="Times New Roman" w:hAnsi="Times New Roman" w:cs="Times New Roman"/>
          <w:sz w:val="28"/>
          <w:szCs w:val="28"/>
        </w:rPr>
        <w:t>Договор страхования:</w:t>
      </w:r>
      <w:r w:rsidR="00D81FCD">
        <w:rPr>
          <w:sz w:val="28"/>
          <w:szCs w:val="28"/>
        </w:rPr>
        <w:t xml:space="preserve"> с</w:t>
      </w:r>
      <w:r w:rsidR="00D21111" w:rsidRPr="00D21111">
        <w:rPr>
          <w:rFonts w:ascii="Times New Roman" w:eastAsia="Times New Roman" w:hAnsi="Times New Roman" w:cs="Times New Roman"/>
          <w:sz w:val="28"/>
          <w:szCs w:val="28"/>
        </w:rPr>
        <w:t>ущественные и иные условия договора страхования. Дискуссия в доктрине.</w:t>
      </w:r>
      <w:r w:rsidR="00D21111" w:rsidRPr="001F0FA5">
        <w:rPr>
          <w:rFonts w:ascii="Calibri" w:eastAsia="Times New Roman" w:hAnsi="Calibri" w:cs="Times New Roman"/>
          <w:sz w:val="28"/>
          <w:szCs w:val="28"/>
        </w:rPr>
        <w:t xml:space="preserve"> </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Соколов был застрахован от несчастного случая в пользу своей жены. В результате несчастного случая он потерял обе ноги. Жена собрала все необходимые документы и обратилась в страховую компанию за выплатой страховой суммы. За время болезни отношения между супругами </w:t>
      </w:r>
      <w:proofErr w:type="gramStart"/>
      <w:r w:rsidRPr="00160E52">
        <w:rPr>
          <w:rFonts w:ascii="Times New Roman" w:eastAsia="Times New Roman" w:hAnsi="Times New Roman" w:cs="Times New Roman"/>
          <w:sz w:val="28"/>
          <w:szCs w:val="28"/>
        </w:rPr>
        <w:t>испортились</w:t>
      </w:r>
      <w:proofErr w:type="gramEnd"/>
      <w:r w:rsidRPr="00160E52">
        <w:rPr>
          <w:rFonts w:ascii="Times New Roman" w:eastAsia="Times New Roman" w:hAnsi="Times New Roman" w:cs="Times New Roman"/>
          <w:sz w:val="28"/>
          <w:szCs w:val="28"/>
        </w:rPr>
        <w:t xml:space="preserve"> и Соколов стал постоянно проживать у своего сына от первого брака. Испытывая материальные затруднения, он обратился в страховую компанию с заявлением о замене в договоре страхования жены на сына. Страховая сумма к этому моменту еще не выплачивалась, тем не </w:t>
      </w:r>
      <w:proofErr w:type="gramStart"/>
      <w:r w:rsidRPr="00160E52">
        <w:rPr>
          <w:rFonts w:ascii="Times New Roman" w:eastAsia="Times New Roman" w:hAnsi="Times New Roman" w:cs="Times New Roman"/>
          <w:sz w:val="28"/>
          <w:szCs w:val="28"/>
        </w:rPr>
        <w:t>менее</w:t>
      </w:r>
      <w:proofErr w:type="gramEnd"/>
      <w:r w:rsidRPr="00160E52">
        <w:rPr>
          <w:rFonts w:ascii="Times New Roman" w:eastAsia="Times New Roman" w:hAnsi="Times New Roman" w:cs="Times New Roman"/>
          <w:sz w:val="28"/>
          <w:szCs w:val="28"/>
        </w:rPr>
        <w:t xml:space="preserve"> страховая компания Соколову отказала. Правомерен ли отказ страховой компании? Какие существуют правила замены выгодоприобретателя в договоре страхования?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Страховая компания при заключении договора с гражданином Смирновым не ознакомила его с правилами страхования. Кроме того, они не были напечатаны на оборотной стороне выданного страхового полиса. Через некоторое время между страховой компанией и Смирновым возник спор. Приводя свои доводы, Смирнов неоднократно ссылался на правила страхования. Представитель страховой компании указал ему, что он не вправе ссылаться на правила страхования, так как договор заключался без их </w:t>
      </w:r>
      <w:proofErr w:type="gramStart"/>
      <w:r w:rsidRPr="00160E52">
        <w:rPr>
          <w:rFonts w:ascii="Times New Roman" w:eastAsia="Times New Roman" w:hAnsi="Times New Roman" w:cs="Times New Roman"/>
          <w:sz w:val="28"/>
          <w:szCs w:val="28"/>
        </w:rPr>
        <w:t>учета</w:t>
      </w:r>
      <w:proofErr w:type="gramEnd"/>
      <w:r w:rsidRPr="00160E52">
        <w:rPr>
          <w:rFonts w:ascii="Times New Roman" w:eastAsia="Times New Roman" w:hAnsi="Times New Roman" w:cs="Times New Roman"/>
          <w:sz w:val="28"/>
          <w:szCs w:val="28"/>
        </w:rPr>
        <w:t xml:space="preserve"> и они не напечатаны на обратной стороне полиса. Прав ли </w:t>
      </w:r>
      <w:r w:rsidRPr="00160E52">
        <w:rPr>
          <w:rFonts w:ascii="Times New Roman" w:eastAsia="Times New Roman" w:hAnsi="Times New Roman" w:cs="Times New Roman"/>
          <w:sz w:val="28"/>
          <w:szCs w:val="28"/>
        </w:rPr>
        <w:lastRenderedPageBreak/>
        <w:t>представитель страховой компании? Какие существуют по этому поводу указания закона?</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3</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rFonts w:ascii="Times New Roman" w:eastAsia="Times New Roman" w:hAnsi="Times New Roman" w:cs="Times New Roman"/>
          <w:bCs/>
          <w:iCs/>
          <w:sz w:val="28"/>
          <w:szCs w:val="28"/>
        </w:rPr>
        <w:t xml:space="preserve"> </w:t>
      </w:r>
      <w:r w:rsidR="000873A8" w:rsidRPr="000873A8">
        <w:rPr>
          <w:rFonts w:ascii="Times New Roman" w:eastAsia="Times New Roman" w:hAnsi="Times New Roman" w:cs="Times New Roman"/>
          <w:sz w:val="28"/>
          <w:szCs w:val="28"/>
        </w:rPr>
        <w:t>Надзор за страховой деятельностью страховых организаций (страховщиков). Цели и компетенция государственного органа по надзору за страховой деятельностью.</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 ЗАДАЧА 1. После смерти Петрова его наследники обнаружили страховое свидетельство, по которому он застраховал свою жизнь в пользу своей бывшей сожительницы. Наследники обратились к нотариусу с требованием о включении страховой суммы в наследственную массу. Нотариус в этом требовании отказал. Прав ли нотариус? Какие страховые суммы включаются в наследственную массу?</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 ЗАДАЧА 2. После смерти Калмыкова в его документах было обнаружено страховое </w:t>
      </w:r>
      <w:proofErr w:type="gramStart"/>
      <w:r w:rsidRPr="00160E52">
        <w:rPr>
          <w:rFonts w:ascii="Times New Roman" w:eastAsia="Times New Roman" w:hAnsi="Times New Roman" w:cs="Times New Roman"/>
          <w:sz w:val="28"/>
          <w:szCs w:val="28"/>
        </w:rPr>
        <w:t>свидетельство</w:t>
      </w:r>
      <w:proofErr w:type="gramEnd"/>
      <w:r w:rsidRPr="00160E52">
        <w:rPr>
          <w:rFonts w:ascii="Times New Roman" w:eastAsia="Times New Roman" w:hAnsi="Times New Roman" w:cs="Times New Roman"/>
          <w:sz w:val="28"/>
          <w:szCs w:val="28"/>
        </w:rPr>
        <w:t xml:space="preserve"> по которому он застраховал свою жизнь в пользу своей двоюродной сестры, которая умерла за несколько дней до него. Завещания Калмыков не оставил. Наследниками Калмыкова являются два его сына. После смерти двоюродной сестры осталась ее приемная дочь, которую она официально удочерила. Кто и почему вправе получить страховую сумму?</w:t>
      </w:r>
    </w:p>
    <w:p w:rsidR="0099094C"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4</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rFonts w:cs="Arial"/>
          <w:bCs/>
          <w:iCs/>
          <w:sz w:val="28"/>
          <w:szCs w:val="28"/>
        </w:rPr>
        <w:t xml:space="preserve"> </w:t>
      </w:r>
      <w:r w:rsidR="0031323C">
        <w:rPr>
          <w:rFonts w:ascii="Times New Roman" w:eastAsia="Times New Roman" w:hAnsi="Times New Roman" w:cs="Times New Roman"/>
          <w:bCs/>
          <w:iCs/>
          <w:sz w:val="28"/>
          <w:szCs w:val="28"/>
        </w:rPr>
        <w:t>Правовое регулирование</w:t>
      </w:r>
      <w:r w:rsidRPr="00160E52">
        <w:rPr>
          <w:rFonts w:ascii="Times New Roman" w:eastAsia="Times New Roman" w:hAnsi="Times New Roman" w:cs="Times New Roman"/>
          <w:bCs/>
          <w:iCs/>
          <w:sz w:val="28"/>
          <w:szCs w:val="28"/>
        </w:rPr>
        <w:t xml:space="preserve"> имуществе</w:t>
      </w:r>
      <w:r w:rsidR="0031323C">
        <w:rPr>
          <w:rFonts w:ascii="Times New Roman" w:eastAsia="Times New Roman" w:hAnsi="Times New Roman" w:cs="Times New Roman"/>
          <w:bCs/>
          <w:iCs/>
          <w:sz w:val="28"/>
          <w:szCs w:val="28"/>
        </w:rPr>
        <w:t>нного страхования</w:t>
      </w:r>
      <w:r w:rsidRPr="00160E52">
        <w:rPr>
          <w:rFonts w:ascii="Times New Roman" w:eastAsia="Times New Roman" w:hAnsi="Times New Roman" w:cs="Times New Roman"/>
          <w:bCs/>
          <w:iCs/>
          <w:sz w:val="28"/>
          <w:szCs w:val="28"/>
        </w:rPr>
        <w:t>.</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 ЗАДАЧА 1. В застрахованном пригородном строении гр. </w:t>
      </w:r>
      <w:proofErr w:type="spellStart"/>
      <w:r w:rsidRPr="00160E52">
        <w:rPr>
          <w:rFonts w:ascii="Times New Roman" w:eastAsia="Times New Roman" w:hAnsi="Times New Roman" w:cs="Times New Roman"/>
          <w:sz w:val="28"/>
          <w:szCs w:val="28"/>
        </w:rPr>
        <w:t>Сизикова</w:t>
      </w:r>
      <w:proofErr w:type="spellEnd"/>
      <w:r w:rsidRPr="00160E52">
        <w:rPr>
          <w:rFonts w:ascii="Times New Roman" w:eastAsia="Times New Roman" w:hAnsi="Times New Roman" w:cs="Times New Roman"/>
          <w:sz w:val="28"/>
          <w:szCs w:val="28"/>
        </w:rPr>
        <w:t xml:space="preserve"> начался пожар. Пожар возник в гараже, который был соединен с жилым домом переходом. При тушении пожара с согласия </w:t>
      </w:r>
      <w:proofErr w:type="spellStart"/>
      <w:r w:rsidRPr="00160E52">
        <w:rPr>
          <w:rFonts w:ascii="Times New Roman" w:eastAsia="Times New Roman" w:hAnsi="Times New Roman" w:cs="Times New Roman"/>
          <w:sz w:val="28"/>
          <w:szCs w:val="28"/>
        </w:rPr>
        <w:t>Сизикова</w:t>
      </w:r>
      <w:proofErr w:type="spellEnd"/>
      <w:r w:rsidRPr="00160E52">
        <w:rPr>
          <w:rFonts w:ascii="Times New Roman" w:eastAsia="Times New Roman" w:hAnsi="Times New Roman" w:cs="Times New Roman"/>
          <w:sz w:val="28"/>
          <w:szCs w:val="28"/>
        </w:rPr>
        <w:t xml:space="preserve"> переход был разрушен для того, чтобы огонь не перекинулся на дом. Гараж и переход входили в состав застрахованного строения. Страховая компания в выплате страхового возмещения за переход отказала, сославшись на то, что он был разрушен без указания страховщика. Права ли страховая компания? Какой порядок страховых выплат существует в случае применения мер снижения ущерба застрахованному имуществу?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Страховой агент заключил договор страхования с гр. </w:t>
      </w:r>
      <w:proofErr w:type="spellStart"/>
      <w:r w:rsidRPr="00160E52">
        <w:rPr>
          <w:rFonts w:ascii="Times New Roman" w:eastAsia="Times New Roman" w:hAnsi="Times New Roman" w:cs="Times New Roman"/>
          <w:sz w:val="28"/>
          <w:szCs w:val="28"/>
        </w:rPr>
        <w:t>Покидовым</w:t>
      </w:r>
      <w:proofErr w:type="spellEnd"/>
      <w:r w:rsidRPr="00160E52">
        <w:rPr>
          <w:rFonts w:ascii="Times New Roman" w:eastAsia="Times New Roman" w:hAnsi="Times New Roman" w:cs="Times New Roman"/>
          <w:sz w:val="28"/>
          <w:szCs w:val="28"/>
        </w:rPr>
        <w:t xml:space="preserve">. При заключении договора между ними возникли разногласия по срокам действия договора. Агент предложил </w:t>
      </w:r>
      <w:proofErr w:type="spellStart"/>
      <w:r w:rsidRPr="00160E52">
        <w:rPr>
          <w:rFonts w:ascii="Times New Roman" w:eastAsia="Times New Roman" w:hAnsi="Times New Roman" w:cs="Times New Roman"/>
          <w:sz w:val="28"/>
          <w:szCs w:val="28"/>
        </w:rPr>
        <w:t>Покидову</w:t>
      </w:r>
      <w:proofErr w:type="spellEnd"/>
      <w:r w:rsidRPr="00160E52">
        <w:rPr>
          <w:rFonts w:ascii="Times New Roman" w:eastAsia="Times New Roman" w:hAnsi="Times New Roman" w:cs="Times New Roman"/>
          <w:sz w:val="28"/>
          <w:szCs w:val="28"/>
        </w:rPr>
        <w:t xml:space="preserve"> оплатить страховую премию, исходя из согласованной суммы, а срок действия договора указать позже, когда </w:t>
      </w:r>
      <w:proofErr w:type="spellStart"/>
      <w:r w:rsidRPr="00160E52">
        <w:rPr>
          <w:rFonts w:ascii="Times New Roman" w:eastAsia="Times New Roman" w:hAnsi="Times New Roman" w:cs="Times New Roman"/>
          <w:sz w:val="28"/>
          <w:szCs w:val="28"/>
        </w:rPr>
        <w:t>Покидов</w:t>
      </w:r>
      <w:proofErr w:type="spellEnd"/>
      <w:r w:rsidRPr="00160E52">
        <w:rPr>
          <w:rFonts w:ascii="Times New Roman" w:eastAsia="Times New Roman" w:hAnsi="Times New Roman" w:cs="Times New Roman"/>
          <w:sz w:val="28"/>
          <w:szCs w:val="28"/>
        </w:rPr>
        <w:t xml:space="preserve"> окончательно определится. Прав ли страховой агент? Какие правовые последствия могут наступить по этому договору? </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5</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C04511">
        <w:rPr>
          <w:rFonts w:ascii="Times New Roman" w:eastAsia="Times New Roman" w:hAnsi="Times New Roman" w:cs="Times New Roman"/>
          <w:sz w:val="28"/>
          <w:szCs w:val="28"/>
        </w:rPr>
        <w:t>Правовое регулирование страхования</w:t>
      </w:r>
      <w:r w:rsidRPr="00160E52">
        <w:rPr>
          <w:rFonts w:ascii="Times New Roman" w:eastAsia="Times New Roman" w:hAnsi="Times New Roman" w:cs="Times New Roman"/>
          <w:sz w:val="28"/>
          <w:szCs w:val="28"/>
        </w:rPr>
        <w:t xml:space="preserve"> гражданской ответственности.</w:t>
      </w:r>
      <w:r w:rsidR="000E0DA4" w:rsidRPr="000E0DA4">
        <w:rPr>
          <w:rFonts w:ascii="Times New Roman" w:hAnsi="Times New Roman" w:cs="Times New Roman"/>
          <w:sz w:val="28"/>
          <w:szCs w:val="28"/>
        </w:rPr>
        <w:t xml:space="preserve"> </w:t>
      </w:r>
      <w:r w:rsidR="000E0DA4" w:rsidRPr="00D25A06">
        <w:rPr>
          <w:rFonts w:ascii="Times New Roman" w:eastAsia="Times New Roman" w:hAnsi="Times New Roman" w:cs="Times New Roman"/>
          <w:sz w:val="28"/>
          <w:szCs w:val="28"/>
        </w:rPr>
        <w:t>Необходимость и проблемы совершенствования.</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lastRenderedPageBreak/>
        <w:t xml:space="preserve">ЗАДАЧА 1. Военнослужащий, проходящий службу по контракту, получил во время учений тяжелую травму и был признан негодным к прохождению военной службы. После выписки из госпиталя он обратился в военно-страховую компанию за выплатой страховой суммы, предусмотренной в контракте. Однако страховая компания в выплате страховой суммы отказала, сославшись на то, что воинская часть в течение года не перечисляла страховые взносы. Права ли страховая компания? Какой порядок существует по обязательному страхованию?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2. Гражданин Соколов в день своего 70-летия пообещал внуку сделать подарок путем вручения ему страхового свидетельства, по которому он застрахует свою жизнь в пользу внука. Однако страховая компания отказалась заключить с ним договор страхования, сославшись на то, что он уже в преклонном возрасте и болен радикулитом. Какие возрастные пределы установлены при страховании жизни? При наличии каких заболеваний страхователь вправе отказать в заключени</w:t>
      </w:r>
      <w:proofErr w:type="gramStart"/>
      <w:r w:rsidRPr="00160E52">
        <w:rPr>
          <w:rFonts w:ascii="Times New Roman" w:eastAsia="Times New Roman" w:hAnsi="Times New Roman" w:cs="Times New Roman"/>
          <w:sz w:val="28"/>
          <w:szCs w:val="28"/>
        </w:rPr>
        <w:t>и</w:t>
      </w:r>
      <w:proofErr w:type="gramEnd"/>
      <w:r w:rsidRPr="00160E52">
        <w:rPr>
          <w:rFonts w:ascii="Times New Roman" w:eastAsia="Times New Roman" w:hAnsi="Times New Roman" w:cs="Times New Roman"/>
          <w:sz w:val="28"/>
          <w:szCs w:val="28"/>
        </w:rPr>
        <w:t xml:space="preserve"> договора страхования? </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99094C">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6</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A045C2">
        <w:rPr>
          <w:rFonts w:ascii="Times New Roman" w:eastAsia="Times New Roman" w:hAnsi="Times New Roman" w:cs="Times New Roman"/>
          <w:sz w:val="28"/>
          <w:szCs w:val="28"/>
        </w:rPr>
        <w:t>:</w:t>
      </w:r>
      <w:r w:rsidRPr="00A045C2">
        <w:rPr>
          <w:rFonts w:ascii="Times New Roman" w:hAnsi="Times New Roman" w:cs="Times New Roman"/>
          <w:sz w:val="28"/>
          <w:szCs w:val="28"/>
        </w:rPr>
        <w:t xml:space="preserve"> </w:t>
      </w:r>
      <w:r w:rsidR="00A045C2" w:rsidRPr="00A045C2">
        <w:rPr>
          <w:rFonts w:ascii="Times New Roman" w:eastAsia="Times New Roman" w:hAnsi="Times New Roman" w:cs="Times New Roman"/>
          <w:sz w:val="28"/>
          <w:szCs w:val="28"/>
        </w:rPr>
        <w:t>Лицензирование страховой деятельности в Российской Федерации: субъект, осуществление контрольных функций, направления совершенствования.</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1. У Виноградова было похищено застрахованное имущество. Следствие установило, что хищение совершил сосед Виноградова</w:t>
      </w:r>
      <w:proofErr w:type="gramStart"/>
      <w:r w:rsidRPr="00160E52">
        <w:rPr>
          <w:rFonts w:ascii="Times New Roman" w:eastAsia="Times New Roman" w:hAnsi="Times New Roman" w:cs="Times New Roman"/>
          <w:sz w:val="28"/>
          <w:szCs w:val="28"/>
        </w:rPr>
        <w:t xml:space="preserve">., </w:t>
      </w:r>
      <w:proofErr w:type="gramEnd"/>
      <w:r w:rsidRPr="00160E52">
        <w:rPr>
          <w:rFonts w:ascii="Times New Roman" w:eastAsia="Times New Roman" w:hAnsi="Times New Roman" w:cs="Times New Roman"/>
          <w:sz w:val="28"/>
          <w:szCs w:val="28"/>
        </w:rPr>
        <w:t xml:space="preserve">который был задержан и свою вину признал. Похищенные вещи были проданы им неизвестным </w:t>
      </w:r>
      <w:proofErr w:type="gramStart"/>
      <w:r w:rsidRPr="00160E52">
        <w:rPr>
          <w:rFonts w:ascii="Times New Roman" w:eastAsia="Times New Roman" w:hAnsi="Times New Roman" w:cs="Times New Roman"/>
          <w:sz w:val="28"/>
          <w:szCs w:val="28"/>
        </w:rPr>
        <w:t>лицам</w:t>
      </w:r>
      <w:proofErr w:type="gramEnd"/>
      <w:r w:rsidRPr="00160E52">
        <w:rPr>
          <w:rFonts w:ascii="Times New Roman" w:eastAsia="Times New Roman" w:hAnsi="Times New Roman" w:cs="Times New Roman"/>
          <w:sz w:val="28"/>
          <w:szCs w:val="28"/>
        </w:rPr>
        <w:t xml:space="preserve"> и они не были обнаружены. Виноградов обратился в страховую компанию за выплатой страхового возмещения. Компания потребовала от него, помимо акта страхового агента, предоставления всех необходимых документов, подтверждающих кражу. Виноградов отказался </w:t>
      </w:r>
      <w:proofErr w:type="gramStart"/>
      <w:r w:rsidRPr="00160E52">
        <w:rPr>
          <w:rFonts w:ascii="Times New Roman" w:eastAsia="Times New Roman" w:hAnsi="Times New Roman" w:cs="Times New Roman"/>
          <w:sz w:val="28"/>
          <w:szCs w:val="28"/>
        </w:rPr>
        <w:t>предоставить такие документы</w:t>
      </w:r>
      <w:proofErr w:type="gramEnd"/>
      <w:r w:rsidRPr="00160E52">
        <w:rPr>
          <w:rFonts w:ascii="Times New Roman" w:eastAsia="Times New Roman" w:hAnsi="Times New Roman" w:cs="Times New Roman"/>
          <w:sz w:val="28"/>
          <w:szCs w:val="28"/>
        </w:rPr>
        <w:t xml:space="preserve">, ссылаясь на то, что ему некогда этим заниматься и достаточно акта страхового агента. Страховая компания в выплате страхового возмещения отказала. Прав ли Виноградов? Что такое суброгация? </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2. Вавилов застраховал свою жизнь в пользу дальней родственницы. Испытывая материальные затруднения, он попросил оплатить страховой взнос своего сына, что тот и сделал от своего имени. Через несколько дней Вавилов внезапно умер. Сын обратился в страховую компанию с просьбой возвратить ему страховой взнос. Либо оплатить страховую сумму. И в том и в другом ему было отказано. Правомерны ли действия страховой компании? Какие обязательства по договору страхования приобретают лица, оплатившие взнос вместо страхователя?</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hAnsi="Times New Roman"/>
          <w:b/>
          <w:sz w:val="28"/>
          <w:szCs w:val="28"/>
        </w:rPr>
      </w:pPr>
      <w:r w:rsidRPr="0099094C">
        <w:rPr>
          <w:rFonts w:ascii="Times New Roman" w:hAnsi="Times New Roman"/>
          <w:b/>
          <w:sz w:val="28"/>
          <w:szCs w:val="28"/>
        </w:rPr>
        <w:t>Вариант 7</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160E52">
        <w:rPr>
          <w:rFonts w:ascii="Times New Roman" w:eastAsia="Times New Roman" w:hAnsi="Times New Roman" w:cs="Times New Roman"/>
          <w:sz w:val="28"/>
          <w:szCs w:val="28"/>
        </w:rPr>
        <w:t>Правовое положение страховщиков: понятие, виды, орг</w:t>
      </w:r>
      <w:r w:rsidR="0099094C">
        <w:rPr>
          <w:rFonts w:ascii="Times New Roman" w:eastAsia="Times New Roman" w:hAnsi="Times New Roman" w:cs="Times New Roman"/>
          <w:sz w:val="28"/>
          <w:szCs w:val="28"/>
        </w:rPr>
        <w:t>анизационно-правовые формы стра</w:t>
      </w:r>
      <w:r w:rsidRPr="00160E52">
        <w:rPr>
          <w:rFonts w:ascii="Times New Roman" w:eastAsia="Times New Roman" w:hAnsi="Times New Roman" w:cs="Times New Roman"/>
          <w:sz w:val="28"/>
          <w:szCs w:val="28"/>
        </w:rPr>
        <w:t>ховщиков.</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lastRenderedPageBreak/>
        <w:t xml:space="preserve"> ЗАДАЧА 1. Родители застраховали 14-летнего сына к бракосочетанию. Когда сыну исполнилось 22 года он, так и не вступив в брак и испытывая материальные затруднения, обратился в страховую компанию с заявлением о выплате страховой суммы. Компания ему в этом отказала, мотивируя тем, что он не вступил в брак, а взносы оплатили родители. Прокомментируйте действия страховой компании. Какие права и обязанности у сторон в этом виде страхования?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Мать застраховала свою совершеннолетнюю дочь от несчастного случая сроком на 3 года. Через год дочь уехала на постоянное место жительства за границу. Еще через год, когда она находилась в гостях у матери. С ней произошел несчастный случай. Страховая компания, в которую она обратилась за выплатой страховой суммы, ей в этом отказала. На чем основывается отказ страховой компании? Назовите основания для прекращения договора личного страхования. </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8</w:t>
      </w:r>
    </w:p>
    <w:p w:rsidR="000B7E5A" w:rsidRDefault="00322872" w:rsidP="00322872">
      <w:pPr>
        <w:spacing w:after="0" w:line="240" w:lineRule="auto"/>
        <w:ind w:firstLine="709"/>
        <w:jc w:val="both"/>
        <w:rPr>
          <w:sz w:val="28"/>
          <w:szCs w:val="28"/>
        </w:rPr>
      </w:pPr>
      <w:r w:rsidRPr="00160E52">
        <w:rPr>
          <w:rFonts w:ascii="Times New Roman" w:eastAsia="Times New Roman" w:hAnsi="Times New Roman" w:cs="Times New Roman"/>
          <w:sz w:val="28"/>
          <w:szCs w:val="28"/>
        </w:rPr>
        <w:t>ТЕОРЕТИЧЕСКИЙ ВОПРОС:</w:t>
      </w:r>
      <w:r w:rsidRPr="000B7E5A">
        <w:rPr>
          <w:rFonts w:ascii="Times New Roman" w:hAnsi="Times New Roman" w:cs="Times New Roman"/>
          <w:bCs/>
          <w:iCs/>
          <w:sz w:val="28"/>
          <w:szCs w:val="28"/>
        </w:rPr>
        <w:t xml:space="preserve"> </w:t>
      </w:r>
      <w:r w:rsidR="000B7E5A" w:rsidRPr="000B7E5A">
        <w:rPr>
          <w:rFonts w:ascii="Times New Roman" w:eastAsia="Times New Roman" w:hAnsi="Times New Roman" w:cs="Times New Roman"/>
          <w:sz w:val="28"/>
          <w:szCs w:val="28"/>
        </w:rPr>
        <w:t>Страховые посредники: понятие, виды, правовое положение</w:t>
      </w:r>
      <w:r w:rsidR="000B7E5A">
        <w:rPr>
          <w:rFonts w:ascii="Times New Roman" w:hAnsi="Times New Roman" w:cs="Times New Roman"/>
          <w:sz w:val="28"/>
          <w:szCs w:val="28"/>
        </w:rPr>
        <w:t>.</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Гражданин Петин по договору личного страхования должен был ежемесячно уплачивать страховые взносы. По стечению обстоятельств он попал в больницу на стационарное лечение, где находился 3 месяца. Через полтора месяца после выписки он обратился в страховую компанию с намерением оплатить просроченные взносы полностью. Однако страховая компания ему в этом отказала, заявив. Что договор страхования прекращен. Права ли страховая компания? В </w:t>
      </w:r>
      <w:proofErr w:type="gramStart"/>
      <w:r w:rsidRPr="00160E52">
        <w:rPr>
          <w:rFonts w:ascii="Times New Roman" w:eastAsia="Times New Roman" w:hAnsi="Times New Roman" w:cs="Times New Roman"/>
          <w:sz w:val="28"/>
          <w:szCs w:val="28"/>
        </w:rPr>
        <w:t>течение</w:t>
      </w:r>
      <w:proofErr w:type="gramEnd"/>
      <w:r w:rsidRPr="00160E52">
        <w:rPr>
          <w:rFonts w:ascii="Times New Roman" w:eastAsia="Times New Roman" w:hAnsi="Times New Roman" w:cs="Times New Roman"/>
          <w:sz w:val="28"/>
          <w:szCs w:val="28"/>
        </w:rPr>
        <w:t xml:space="preserve"> какого срока действует договор страхования в случае несвоевременной уплаты страховых взносов?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Колесов заключил договор страхования жизни в пользу своей жены сроком на 3 года и единовременно оплатил страховую премию. Через год он покончил жизнь самоубийством. Жена обратилась в страховую компанию за выплатой страховой суммы, в чем ей было отказано. Обязана ли страховая компания выплачивать страховую сумму в случае самоубийства застрахованного лица? </w:t>
      </w:r>
    </w:p>
    <w:p w:rsidR="00D678A5" w:rsidRPr="00160E52" w:rsidRDefault="00D678A5" w:rsidP="00322872">
      <w:pPr>
        <w:spacing w:after="0" w:line="240" w:lineRule="auto"/>
        <w:ind w:firstLine="709"/>
        <w:jc w:val="both"/>
        <w:rPr>
          <w:rFonts w:ascii="Times New Roman" w:eastAsia="Times New Roman" w:hAnsi="Times New Roman" w:cs="Times New Roman"/>
          <w:sz w:val="28"/>
          <w:szCs w:val="28"/>
        </w:rPr>
      </w:pPr>
    </w:p>
    <w:p w:rsidR="00322872" w:rsidRPr="00D678A5" w:rsidRDefault="00322872" w:rsidP="00322872">
      <w:pPr>
        <w:spacing w:after="0" w:line="240" w:lineRule="auto"/>
        <w:ind w:firstLine="709"/>
        <w:jc w:val="both"/>
        <w:rPr>
          <w:rFonts w:ascii="Times New Roman" w:eastAsia="Times New Roman" w:hAnsi="Times New Roman" w:cs="Times New Roman"/>
          <w:b/>
          <w:sz w:val="28"/>
          <w:szCs w:val="28"/>
        </w:rPr>
      </w:pPr>
      <w:r w:rsidRPr="00D678A5">
        <w:rPr>
          <w:rFonts w:ascii="Times New Roman" w:eastAsia="Times New Roman" w:hAnsi="Times New Roman" w:cs="Times New Roman"/>
          <w:b/>
          <w:sz w:val="28"/>
          <w:szCs w:val="28"/>
        </w:rPr>
        <w:t>Вариант 9</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160E52">
        <w:rPr>
          <w:rFonts w:ascii="Times New Roman" w:eastAsia="Times New Roman" w:hAnsi="Times New Roman" w:cs="Times New Roman"/>
          <w:sz w:val="28"/>
          <w:szCs w:val="28"/>
        </w:rPr>
        <w:t>Накопительное страхование: понятие и признаки.</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Предприятие заключило договор страхования поставок по генеральному полису. В связи с тем, что поставляемые партии товаров разнородны и невозможно точно </w:t>
      </w:r>
      <w:proofErr w:type="gramStart"/>
      <w:r w:rsidRPr="00160E52">
        <w:rPr>
          <w:rFonts w:ascii="Times New Roman" w:eastAsia="Times New Roman" w:hAnsi="Times New Roman" w:cs="Times New Roman"/>
          <w:sz w:val="28"/>
          <w:szCs w:val="28"/>
        </w:rPr>
        <w:t>определить</w:t>
      </w:r>
      <w:proofErr w:type="gramEnd"/>
      <w:r w:rsidRPr="00160E52">
        <w:rPr>
          <w:rFonts w:ascii="Times New Roman" w:eastAsia="Times New Roman" w:hAnsi="Times New Roman" w:cs="Times New Roman"/>
          <w:sz w:val="28"/>
          <w:szCs w:val="28"/>
        </w:rPr>
        <w:t xml:space="preserve"> их стоимость, а также невозможно определить точный срок окончания поставки, то в договоре была указана примерная страховая сумма. Прекращение договора страхования предусматривалось после окончания поставки последней партии товаров без указания точной даты. Действителен ли заключенный договор?: Какие правила действуют при страховании по генеральному полису?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lastRenderedPageBreak/>
        <w:t xml:space="preserve">ЗАДАЧА 2. Пронин застраховал свой дом, оцененный в 150 тысяч рублей, в компании «Росгосстрах», указав в договоре страховую сумму в 80 тысяч рублей сроком на три года. Через полгода этот же дом был застрахован им в компании «Ингосстрах» на сумму 90 тысяч рублей сроком на два года. В течение срока действия этих договоров дом сгорел. На какую страховую сумму вправе рассчитывать Пронин? Как и кем будут выплачиваться страховые суммы? </w:t>
      </w:r>
    </w:p>
    <w:p w:rsidR="00D678A5" w:rsidRPr="00160E52" w:rsidRDefault="00D678A5" w:rsidP="00322872">
      <w:pPr>
        <w:spacing w:after="0" w:line="240" w:lineRule="auto"/>
        <w:ind w:firstLine="709"/>
        <w:jc w:val="both"/>
        <w:rPr>
          <w:rFonts w:ascii="Times New Roman" w:eastAsia="Times New Roman" w:hAnsi="Times New Roman" w:cs="Times New Roman"/>
          <w:sz w:val="28"/>
          <w:szCs w:val="28"/>
        </w:rPr>
      </w:pPr>
    </w:p>
    <w:p w:rsidR="00322872" w:rsidRPr="00D678A5" w:rsidRDefault="00D678A5" w:rsidP="00D678A5">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10</w:t>
      </w:r>
    </w:p>
    <w:p w:rsidR="008D3766" w:rsidRDefault="00D678A5" w:rsidP="00D678A5">
      <w:pPr>
        <w:spacing w:after="0" w:line="240" w:lineRule="auto"/>
        <w:ind w:firstLine="709"/>
        <w:jc w:val="both"/>
        <w:rPr>
          <w:b/>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8D3766" w:rsidRPr="008D3766">
        <w:rPr>
          <w:rFonts w:ascii="Times New Roman" w:eastAsia="Times New Roman" w:hAnsi="Times New Roman" w:cs="Times New Roman"/>
          <w:sz w:val="28"/>
          <w:szCs w:val="28"/>
        </w:rPr>
        <w:t>Предмет, система и источники страхового права.</w:t>
      </w:r>
    </w:p>
    <w:p w:rsidR="00371E2B" w:rsidRPr="00371E2B" w:rsidRDefault="00D678A5"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w:t>
      </w:r>
      <w:r w:rsidR="00371E2B" w:rsidRPr="00371E2B">
        <w:rPr>
          <w:rFonts w:ascii="Times New Roman" w:eastAsia="Times New Roman" w:hAnsi="Times New Roman" w:cs="Times New Roman"/>
          <w:sz w:val="28"/>
          <w:szCs w:val="28"/>
        </w:rPr>
        <w:t>ОАО «</w:t>
      </w:r>
      <w:proofErr w:type="spellStart"/>
      <w:r w:rsidR="00371E2B" w:rsidRPr="00371E2B">
        <w:rPr>
          <w:rFonts w:ascii="Times New Roman" w:eastAsia="Times New Roman" w:hAnsi="Times New Roman" w:cs="Times New Roman"/>
          <w:sz w:val="28"/>
          <w:szCs w:val="28"/>
        </w:rPr>
        <w:t>Морсудоход</w:t>
      </w:r>
      <w:proofErr w:type="spellEnd"/>
      <w:r w:rsidR="00371E2B" w:rsidRPr="00371E2B">
        <w:rPr>
          <w:rFonts w:ascii="Times New Roman" w:eastAsia="Times New Roman" w:hAnsi="Times New Roman" w:cs="Times New Roman"/>
          <w:sz w:val="28"/>
          <w:szCs w:val="28"/>
        </w:rPr>
        <w:t>» заключило договор страхования принадлежащего ему на праве собственности морского судна одновременно с тремя страховщиками: ООО «Гарант», ОАО «Эльбрус» и ЗАО «</w:t>
      </w:r>
      <w:proofErr w:type="gramStart"/>
      <w:r w:rsidR="00371E2B" w:rsidRPr="00371E2B">
        <w:rPr>
          <w:rFonts w:ascii="Times New Roman" w:eastAsia="Times New Roman" w:hAnsi="Times New Roman" w:cs="Times New Roman"/>
          <w:sz w:val="28"/>
          <w:szCs w:val="28"/>
        </w:rPr>
        <w:t>Росно-страхование</w:t>
      </w:r>
      <w:proofErr w:type="gramEnd"/>
      <w:r w:rsidR="00371E2B" w:rsidRPr="00371E2B">
        <w:rPr>
          <w:rFonts w:ascii="Times New Roman" w:eastAsia="Times New Roman" w:hAnsi="Times New Roman" w:cs="Times New Roman"/>
          <w:sz w:val="28"/>
          <w:szCs w:val="28"/>
        </w:rPr>
        <w:t>». Данный договор был подписан всеми сторонами, однако страховой полис был оформлен на бланке ЗАО «Росно</w:t>
      </w:r>
      <w:r w:rsidR="00371E2B" w:rsidRPr="00371E2B">
        <w:rPr>
          <w:rFonts w:ascii="Times New Roman" w:eastAsia="MS Gothic" w:hAnsi="MS Gothic" w:cs="Times New Roman"/>
          <w:sz w:val="28"/>
          <w:szCs w:val="28"/>
        </w:rPr>
        <w:t>‑</w:t>
      </w:r>
      <w:r w:rsidR="00371E2B" w:rsidRPr="00371E2B">
        <w:rPr>
          <w:rFonts w:ascii="Times New Roman" w:eastAsia="Times New Roman" w:hAnsi="Times New Roman" w:cs="Times New Roman"/>
          <w:sz w:val="28"/>
          <w:szCs w:val="28"/>
        </w:rPr>
        <w:t>страхование». При гибели судна во время шторма ОАО «</w:t>
      </w:r>
      <w:proofErr w:type="spellStart"/>
      <w:r w:rsidR="00371E2B" w:rsidRPr="00371E2B">
        <w:rPr>
          <w:rFonts w:ascii="Times New Roman" w:eastAsia="Times New Roman" w:hAnsi="Times New Roman" w:cs="Times New Roman"/>
          <w:sz w:val="28"/>
          <w:szCs w:val="28"/>
        </w:rPr>
        <w:t>Морсудоход</w:t>
      </w:r>
      <w:proofErr w:type="spellEnd"/>
      <w:r w:rsidR="00371E2B" w:rsidRPr="00371E2B">
        <w:rPr>
          <w:rFonts w:ascii="Times New Roman" w:eastAsia="Times New Roman" w:hAnsi="Times New Roman" w:cs="Times New Roman"/>
          <w:sz w:val="28"/>
          <w:szCs w:val="28"/>
        </w:rPr>
        <w:t>» обратилось к ЗАО «</w:t>
      </w:r>
      <w:proofErr w:type="spellStart"/>
      <w:r w:rsidR="00371E2B" w:rsidRPr="00371E2B">
        <w:rPr>
          <w:rFonts w:ascii="Times New Roman" w:eastAsia="Times New Roman" w:hAnsi="Times New Roman" w:cs="Times New Roman"/>
          <w:sz w:val="28"/>
          <w:szCs w:val="28"/>
        </w:rPr>
        <w:t>Роснострахование</w:t>
      </w:r>
      <w:proofErr w:type="spellEnd"/>
      <w:r w:rsidR="00371E2B" w:rsidRPr="00371E2B">
        <w:rPr>
          <w:rFonts w:ascii="Times New Roman" w:eastAsia="Times New Roman" w:hAnsi="Times New Roman" w:cs="Times New Roman"/>
          <w:sz w:val="28"/>
          <w:szCs w:val="28"/>
        </w:rPr>
        <w:t>» с уведомлением о наступлении страхового случая и требованием о выплате страхового возмещения.</w:t>
      </w:r>
    </w:p>
    <w:p w:rsidR="00371E2B" w:rsidRPr="00371E2B" w:rsidRDefault="00371E2B"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371E2B">
        <w:rPr>
          <w:rFonts w:ascii="Times New Roman" w:eastAsia="Times New Roman" w:hAnsi="Times New Roman" w:cs="Times New Roman"/>
          <w:sz w:val="28"/>
          <w:szCs w:val="28"/>
        </w:rPr>
        <w:t>Однако страховщик в выплате страхового возмещения отказал в связи с тем, что в договоре страхования содержалась оговорка о заключении данного договора на условиях Правил страхования морских судов ООО «Гарант». В этих правилах предусматривалось, что при наступлении страхового случая страхователь должен «в течение 30 дней направить заявку о страховой выплате страховщику», а поскольку страховщиком в этих Правилах указан</w:t>
      </w:r>
      <w:proofErr w:type="gramStart"/>
      <w:r w:rsidRPr="00371E2B">
        <w:rPr>
          <w:rFonts w:ascii="Times New Roman" w:eastAsia="Times New Roman" w:hAnsi="Times New Roman" w:cs="Times New Roman"/>
          <w:sz w:val="28"/>
          <w:szCs w:val="28"/>
        </w:rPr>
        <w:t>о ООО</w:t>
      </w:r>
      <w:proofErr w:type="gramEnd"/>
      <w:r w:rsidRPr="00371E2B">
        <w:rPr>
          <w:rFonts w:ascii="Times New Roman" w:eastAsia="Times New Roman" w:hAnsi="Times New Roman" w:cs="Times New Roman"/>
          <w:sz w:val="28"/>
          <w:szCs w:val="28"/>
        </w:rPr>
        <w:t xml:space="preserve"> «Гарант», то и соответствующее требование ОАО «</w:t>
      </w:r>
      <w:proofErr w:type="spellStart"/>
      <w:r w:rsidRPr="00371E2B">
        <w:rPr>
          <w:rFonts w:ascii="Times New Roman" w:eastAsia="Times New Roman" w:hAnsi="Times New Roman" w:cs="Times New Roman"/>
          <w:sz w:val="28"/>
          <w:szCs w:val="28"/>
        </w:rPr>
        <w:t>Морсудоход</w:t>
      </w:r>
      <w:proofErr w:type="spellEnd"/>
      <w:r w:rsidRPr="00371E2B">
        <w:rPr>
          <w:rFonts w:ascii="Times New Roman" w:eastAsia="Times New Roman" w:hAnsi="Times New Roman" w:cs="Times New Roman"/>
          <w:sz w:val="28"/>
          <w:szCs w:val="28"/>
        </w:rPr>
        <w:t>» должно было адресовать ООО «Гарант».</w:t>
      </w:r>
    </w:p>
    <w:p w:rsidR="00371E2B" w:rsidRPr="00371E2B" w:rsidRDefault="00371E2B"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371E2B">
        <w:rPr>
          <w:rFonts w:ascii="Times New Roman" w:eastAsia="Times New Roman" w:hAnsi="Times New Roman" w:cs="Times New Roman"/>
          <w:sz w:val="28"/>
          <w:szCs w:val="28"/>
        </w:rPr>
        <w:t>В свою очередь, по мнению юриста ОАО «</w:t>
      </w:r>
      <w:proofErr w:type="spellStart"/>
      <w:r w:rsidRPr="00371E2B">
        <w:rPr>
          <w:rFonts w:ascii="Times New Roman" w:eastAsia="Times New Roman" w:hAnsi="Times New Roman" w:cs="Times New Roman"/>
          <w:sz w:val="28"/>
          <w:szCs w:val="28"/>
        </w:rPr>
        <w:t>Морсудоход</w:t>
      </w:r>
      <w:proofErr w:type="spellEnd"/>
      <w:r w:rsidRPr="00371E2B">
        <w:rPr>
          <w:rFonts w:ascii="Times New Roman" w:eastAsia="Times New Roman" w:hAnsi="Times New Roman" w:cs="Times New Roman"/>
          <w:sz w:val="28"/>
          <w:szCs w:val="28"/>
        </w:rPr>
        <w:t xml:space="preserve">», страхователь имел право обратиться к любому из </w:t>
      </w:r>
      <w:proofErr w:type="spellStart"/>
      <w:r w:rsidRPr="00371E2B">
        <w:rPr>
          <w:rFonts w:ascii="Times New Roman" w:eastAsia="Times New Roman" w:hAnsi="Times New Roman" w:cs="Times New Roman"/>
          <w:sz w:val="28"/>
          <w:szCs w:val="28"/>
        </w:rPr>
        <w:t>состраховщиков</w:t>
      </w:r>
      <w:proofErr w:type="spellEnd"/>
      <w:r w:rsidRPr="00371E2B">
        <w:rPr>
          <w:rFonts w:ascii="Times New Roman" w:eastAsia="Times New Roman" w:hAnsi="Times New Roman" w:cs="Times New Roman"/>
          <w:sz w:val="28"/>
          <w:szCs w:val="28"/>
        </w:rPr>
        <w:t xml:space="preserve"> по своему выбору, поскольку в тексте самого договора страхования предусмотрено, что «в течение 30 дней после наступления страхового случая страхователь должен направить уведомление о страховом случае и заявление о страховой выплате любому из страховщиков».</w:t>
      </w:r>
    </w:p>
    <w:p w:rsidR="00371E2B" w:rsidRPr="00371E2B" w:rsidRDefault="00371E2B"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371E2B">
        <w:rPr>
          <w:rFonts w:ascii="Times New Roman" w:eastAsia="Times New Roman" w:hAnsi="Times New Roman" w:cs="Times New Roman"/>
          <w:sz w:val="28"/>
          <w:szCs w:val="28"/>
        </w:rPr>
        <w:t>Как должен разрешиться данный спор?</w:t>
      </w:r>
    </w:p>
    <w:p w:rsidR="00371E2B" w:rsidRPr="00371E2B" w:rsidRDefault="00D678A5"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w:t>
      </w:r>
      <w:r w:rsidR="00371E2B" w:rsidRPr="00371E2B">
        <w:rPr>
          <w:rFonts w:ascii="Times New Roman" w:eastAsia="Times New Roman" w:hAnsi="Times New Roman" w:cs="Times New Roman"/>
          <w:sz w:val="28"/>
          <w:szCs w:val="28"/>
        </w:rPr>
        <w:t>Клюкви</w:t>
      </w:r>
      <w:r w:rsidR="00371E2B">
        <w:rPr>
          <w:rFonts w:ascii="Times New Roman" w:hAnsi="Times New Roman" w:cs="Times New Roman"/>
          <w:sz w:val="28"/>
          <w:szCs w:val="28"/>
        </w:rPr>
        <w:t>н А. А. 10 января 2018</w:t>
      </w:r>
      <w:r w:rsidR="00371E2B" w:rsidRPr="00371E2B">
        <w:rPr>
          <w:rFonts w:ascii="Times New Roman" w:eastAsia="Times New Roman" w:hAnsi="Times New Roman" w:cs="Times New Roman"/>
          <w:sz w:val="28"/>
          <w:szCs w:val="28"/>
        </w:rPr>
        <w:t xml:space="preserve"> г. заключил договор страхования своей квартиры от пожара со страховой компанией О</w:t>
      </w:r>
      <w:r w:rsidR="00371E2B">
        <w:rPr>
          <w:rFonts w:ascii="Times New Roman" w:hAnsi="Times New Roman" w:cs="Times New Roman"/>
          <w:sz w:val="28"/>
          <w:szCs w:val="28"/>
        </w:rPr>
        <w:t>АО «</w:t>
      </w:r>
      <w:proofErr w:type="spellStart"/>
      <w:r w:rsidR="00371E2B">
        <w:rPr>
          <w:rFonts w:ascii="Times New Roman" w:hAnsi="Times New Roman" w:cs="Times New Roman"/>
          <w:sz w:val="28"/>
          <w:szCs w:val="28"/>
        </w:rPr>
        <w:t>Ресо</w:t>
      </w:r>
      <w:proofErr w:type="spellEnd"/>
      <w:r w:rsidR="00371E2B">
        <w:rPr>
          <w:rFonts w:ascii="Times New Roman" w:hAnsi="Times New Roman" w:cs="Times New Roman"/>
          <w:sz w:val="28"/>
          <w:szCs w:val="28"/>
        </w:rPr>
        <w:t>-гарантия». 18 июня 2018</w:t>
      </w:r>
      <w:r w:rsidR="00371E2B" w:rsidRPr="00371E2B">
        <w:rPr>
          <w:rFonts w:ascii="Times New Roman" w:eastAsia="Times New Roman" w:hAnsi="Times New Roman" w:cs="Times New Roman"/>
          <w:sz w:val="28"/>
          <w:szCs w:val="28"/>
        </w:rPr>
        <w:t xml:space="preserve"> г. </w:t>
      </w:r>
      <w:proofErr w:type="spellStart"/>
      <w:r w:rsidR="00371E2B" w:rsidRPr="00371E2B">
        <w:rPr>
          <w:rFonts w:ascii="Times New Roman" w:eastAsia="Times New Roman" w:hAnsi="Times New Roman" w:cs="Times New Roman"/>
          <w:sz w:val="28"/>
          <w:szCs w:val="28"/>
        </w:rPr>
        <w:t>Клюквиным</w:t>
      </w:r>
      <w:proofErr w:type="spellEnd"/>
      <w:r w:rsidR="00371E2B" w:rsidRPr="00371E2B">
        <w:rPr>
          <w:rFonts w:ascii="Times New Roman" w:eastAsia="Times New Roman" w:hAnsi="Times New Roman" w:cs="Times New Roman"/>
          <w:sz w:val="28"/>
          <w:szCs w:val="28"/>
        </w:rPr>
        <w:t xml:space="preserve"> А. А. был заключен договор купли-продажи данной квартиры с Брусникиным И. П., и по акту приема-передачи квартира передана новому владельцу. В этот же день Клюквин А. А. направил соответствующее уведомление страховщику. До момента получения Брусникиным И. П. свидетельства о государственной регистрации права собственности квартира была повреждена в результате пожара.</w:t>
      </w:r>
    </w:p>
    <w:p w:rsidR="00371E2B" w:rsidRPr="00371E2B" w:rsidRDefault="00371E2B"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371E2B">
        <w:rPr>
          <w:rFonts w:ascii="Times New Roman" w:eastAsia="Times New Roman" w:hAnsi="Times New Roman" w:cs="Times New Roman"/>
          <w:sz w:val="28"/>
          <w:szCs w:val="28"/>
        </w:rPr>
        <w:t>Кому должно быть выплачено страховое возмещение?</w:t>
      </w:r>
    </w:p>
    <w:p w:rsidR="00D678A5" w:rsidRPr="00160E52" w:rsidRDefault="00D678A5" w:rsidP="00D678A5">
      <w:pPr>
        <w:spacing w:after="0" w:line="240" w:lineRule="auto"/>
        <w:ind w:firstLine="709"/>
        <w:jc w:val="both"/>
        <w:rPr>
          <w:rFonts w:ascii="Times New Roman" w:eastAsia="Times New Roman" w:hAnsi="Times New Roman" w:cs="Times New Roman"/>
          <w:sz w:val="28"/>
          <w:szCs w:val="28"/>
        </w:rPr>
      </w:pPr>
    </w:p>
    <w:p w:rsidR="008B39E9" w:rsidRPr="00D678A5" w:rsidRDefault="008B39E9" w:rsidP="008B39E9">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Вариант 11</w:t>
      </w:r>
    </w:p>
    <w:p w:rsidR="008B39E9" w:rsidRDefault="008B39E9" w:rsidP="008B39E9">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8B39E9">
        <w:rPr>
          <w:rFonts w:ascii="Times New Roman" w:eastAsia="Times New Roman" w:hAnsi="Times New Roman" w:cs="Times New Roman"/>
          <w:sz w:val="28"/>
          <w:szCs w:val="28"/>
        </w:rPr>
        <w:t xml:space="preserve">Структура, элементы и виды страховых правоотношений </w:t>
      </w:r>
    </w:p>
    <w:p w:rsidR="00F70DB2" w:rsidRPr="00F70DB2" w:rsidRDefault="008B39E9"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proofErr w:type="gramStart"/>
      <w:r w:rsidRPr="00160E52">
        <w:rPr>
          <w:rFonts w:ascii="Times New Roman" w:eastAsia="Times New Roman" w:hAnsi="Times New Roman" w:cs="Times New Roman"/>
          <w:sz w:val="28"/>
          <w:szCs w:val="28"/>
        </w:rPr>
        <w:t xml:space="preserve">ЗАДАЧА 1. </w:t>
      </w:r>
      <w:r w:rsidR="00F24A3D">
        <w:rPr>
          <w:rFonts w:ascii="Times New Roman" w:hAnsi="Times New Roman" w:cs="Times New Roman"/>
          <w:sz w:val="28"/>
          <w:szCs w:val="28"/>
        </w:rPr>
        <w:t>03 марта 2017</w:t>
      </w:r>
      <w:r w:rsidR="00F70DB2" w:rsidRPr="00F70DB2">
        <w:rPr>
          <w:rFonts w:ascii="Times New Roman" w:eastAsia="Times New Roman" w:hAnsi="Times New Roman" w:cs="Times New Roman"/>
          <w:sz w:val="28"/>
          <w:szCs w:val="28"/>
        </w:rPr>
        <w:t xml:space="preserve"> г. ООО «</w:t>
      </w:r>
      <w:proofErr w:type="spellStart"/>
      <w:r w:rsidR="00F70DB2" w:rsidRPr="00F70DB2">
        <w:rPr>
          <w:rFonts w:ascii="Times New Roman" w:eastAsia="Times New Roman" w:hAnsi="Times New Roman" w:cs="Times New Roman"/>
          <w:sz w:val="28"/>
          <w:szCs w:val="28"/>
        </w:rPr>
        <w:t>Дорстрой</w:t>
      </w:r>
      <w:proofErr w:type="spellEnd"/>
      <w:r w:rsidR="00F70DB2" w:rsidRPr="00F70DB2">
        <w:rPr>
          <w:rFonts w:ascii="Times New Roman" w:eastAsia="Times New Roman" w:hAnsi="Times New Roman" w:cs="Times New Roman"/>
          <w:sz w:val="28"/>
          <w:szCs w:val="28"/>
        </w:rPr>
        <w:t>» был заключен договор страхования транспортного средства от угона со страховой компанией ОАО «Росно» срок</w:t>
      </w:r>
      <w:r w:rsidR="00F24A3D">
        <w:rPr>
          <w:rFonts w:ascii="Times New Roman" w:hAnsi="Times New Roman" w:cs="Times New Roman"/>
          <w:sz w:val="28"/>
          <w:szCs w:val="28"/>
        </w:rPr>
        <w:t>ом на один год. 25 сентября 2017</w:t>
      </w:r>
      <w:r w:rsidR="00F70DB2" w:rsidRPr="00F70DB2">
        <w:rPr>
          <w:rFonts w:ascii="Times New Roman" w:eastAsia="Times New Roman" w:hAnsi="Times New Roman" w:cs="Times New Roman"/>
          <w:sz w:val="28"/>
          <w:szCs w:val="28"/>
        </w:rPr>
        <w:t xml:space="preserve"> г. автомобиль сгорел. 18 ноября </w:t>
      </w:r>
      <w:r w:rsidR="00F24A3D">
        <w:rPr>
          <w:rFonts w:ascii="Times New Roman" w:hAnsi="Times New Roman" w:cs="Times New Roman"/>
          <w:sz w:val="28"/>
          <w:szCs w:val="28"/>
        </w:rPr>
        <w:t>2017</w:t>
      </w:r>
      <w:r w:rsidR="00F70DB2" w:rsidRPr="00F70DB2">
        <w:rPr>
          <w:rFonts w:ascii="Times New Roman" w:eastAsia="Times New Roman" w:hAnsi="Times New Roman" w:cs="Times New Roman"/>
          <w:sz w:val="28"/>
          <w:szCs w:val="28"/>
        </w:rPr>
        <w:t xml:space="preserve"> г. ООО «</w:t>
      </w:r>
      <w:proofErr w:type="spellStart"/>
      <w:r w:rsidR="00F70DB2" w:rsidRPr="00F70DB2">
        <w:rPr>
          <w:rFonts w:ascii="Times New Roman" w:eastAsia="Times New Roman" w:hAnsi="Times New Roman" w:cs="Times New Roman"/>
          <w:sz w:val="28"/>
          <w:szCs w:val="28"/>
        </w:rPr>
        <w:t>Дорстрой</w:t>
      </w:r>
      <w:proofErr w:type="spellEnd"/>
      <w:r w:rsidR="00F70DB2" w:rsidRPr="00F70DB2">
        <w:rPr>
          <w:rFonts w:ascii="Times New Roman" w:eastAsia="Times New Roman" w:hAnsi="Times New Roman" w:cs="Times New Roman"/>
          <w:sz w:val="28"/>
          <w:szCs w:val="28"/>
        </w:rPr>
        <w:t>» уведомил  страховщика о прекращении договора и потребовал  возврата части страховой премии в размере 50 %. Однако страховщик вернул страховую премию в меньшем объеме, сославшись</w:t>
      </w:r>
      <w:proofErr w:type="gramEnd"/>
      <w:r w:rsidR="00F70DB2" w:rsidRPr="00F70DB2">
        <w:rPr>
          <w:rFonts w:ascii="Times New Roman" w:eastAsia="Times New Roman" w:hAnsi="Times New Roman" w:cs="Times New Roman"/>
          <w:sz w:val="28"/>
          <w:szCs w:val="28"/>
        </w:rPr>
        <w:t xml:space="preserve"> на то, что, во-первых, страхователь несвоевременно уведомил его о гибели застрахованного транспортного средства. Во-вторых, по смыслу п. 2 ст. 958 ГК РФ страхователь в любое время вправе отказаться от договора страхования, и в этом случае договор будет считаться прекращенным со дня уведомления об этом страховщика. Вместе с тем с момента заключения договора страхования до уведомления  страховщика прошло более 6 месяцев.</w:t>
      </w:r>
    </w:p>
    <w:p w:rsidR="00F70DB2" w:rsidRPr="00F70DB2" w:rsidRDefault="00F70DB2"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F70DB2">
        <w:rPr>
          <w:rFonts w:ascii="Times New Roman" w:eastAsia="Times New Roman" w:hAnsi="Times New Roman" w:cs="Times New Roman"/>
          <w:sz w:val="28"/>
          <w:szCs w:val="28"/>
        </w:rPr>
        <w:t>Кто прав в данном споре?</w:t>
      </w:r>
      <w:r w:rsidRPr="00F70DB2">
        <w:rPr>
          <w:rFonts w:ascii="Times New Roman" w:hAnsi="Times New Roman" w:cs="Times New Roman"/>
          <w:sz w:val="28"/>
          <w:szCs w:val="28"/>
        </w:rPr>
        <w:t xml:space="preserve"> Ответ обоснуйте!</w:t>
      </w:r>
    </w:p>
    <w:p w:rsidR="00F70DB2" w:rsidRPr="00F70DB2" w:rsidRDefault="008B39E9"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F70DB2">
        <w:rPr>
          <w:rFonts w:ascii="Times New Roman" w:eastAsia="Times New Roman" w:hAnsi="Times New Roman" w:cs="Times New Roman"/>
          <w:sz w:val="28"/>
          <w:szCs w:val="28"/>
        </w:rPr>
        <w:t xml:space="preserve">ЗАДАЧА 2. </w:t>
      </w:r>
      <w:r w:rsidR="00F70DB2" w:rsidRPr="00F70DB2">
        <w:rPr>
          <w:rFonts w:ascii="Times New Roman" w:eastAsia="Times New Roman" w:hAnsi="Times New Roman" w:cs="Times New Roman"/>
          <w:sz w:val="28"/>
          <w:szCs w:val="28"/>
        </w:rPr>
        <w:t xml:space="preserve">Лебедев, управляя автомобилем </w:t>
      </w:r>
      <w:proofErr w:type="spellStart"/>
      <w:r w:rsidR="00F70DB2" w:rsidRPr="00F70DB2">
        <w:rPr>
          <w:rFonts w:ascii="Times New Roman" w:eastAsia="Times New Roman" w:hAnsi="Times New Roman" w:cs="Times New Roman"/>
          <w:sz w:val="28"/>
          <w:szCs w:val="28"/>
        </w:rPr>
        <w:t>Porsche</w:t>
      </w:r>
      <w:proofErr w:type="spellEnd"/>
      <w:r w:rsidR="00F70DB2" w:rsidRPr="00F70DB2">
        <w:rPr>
          <w:rFonts w:ascii="Times New Roman" w:eastAsia="Times New Roman" w:hAnsi="Times New Roman" w:cs="Times New Roman"/>
          <w:sz w:val="28"/>
          <w:szCs w:val="28"/>
        </w:rPr>
        <w:t xml:space="preserve"> </w:t>
      </w:r>
      <w:proofErr w:type="spellStart"/>
      <w:r w:rsidR="00F70DB2" w:rsidRPr="00F70DB2">
        <w:rPr>
          <w:rFonts w:ascii="Times New Roman" w:eastAsia="Times New Roman" w:hAnsi="Times New Roman" w:cs="Times New Roman"/>
          <w:sz w:val="28"/>
          <w:szCs w:val="28"/>
        </w:rPr>
        <w:t>Cayenne</w:t>
      </w:r>
      <w:proofErr w:type="spellEnd"/>
      <w:r w:rsidR="00F70DB2" w:rsidRPr="00F70DB2">
        <w:rPr>
          <w:rFonts w:ascii="Times New Roman" w:eastAsia="Times New Roman" w:hAnsi="Times New Roman" w:cs="Times New Roman"/>
          <w:sz w:val="28"/>
          <w:szCs w:val="28"/>
        </w:rPr>
        <w:t xml:space="preserve">, на нерегулируемом перекрестке, нарушив требования дорожного знака «Уступи дорогу», совершил столкновение с автомобилем </w:t>
      </w:r>
      <w:proofErr w:type="spellStart"/>
      <w:r w:rsidR="00F70DB2" w:rsidRPr="00F70DB2">
        <w:rPr>
          <w:rFonts w:ascii="Times New Roman" w:eastAsia="Times New Roman" w:hAnsi="Times New Roman" w:cs="Times New Roman"/>
          <w:sz w:val="28"/>
          <w:szCs w:val="28"/>
        </w:rPr>
        <w:t>Chevrolet</w:t>
      </w:r>
      <w:proofErr w:type="spellEnd"/>
      <w:r w:rsidR="00F70DB2" w:rsidRPr="00F70DB2">
        <w:rPr>
          <w:rFonts w:ascii="Times New Roman" w:eastAsia="Times New Roman" w:hAnsi="Times New Roman" w:cs="Times New Roman"/>
          <w:sz w:val="28"/>
          <w:szCs w:val="28"/>
        </w:rPr>
        <w:t xml:space="preserve"> </w:t>
      </w:r>
      <w:proofErr w:type="spellStart"/>
      <w:r w:rsidR="00F70DB2" w:rsidRPr="00F70DB2">
        <w:rPr>
          <w:rFonts w:ascii="Times New Roman" w:eastAsia="Times New Roman" w:hAnsi="Times New Roman" w:cs="Times New Roman"/>
          <w:sz w:val="28"/>
          <w:szCs w:val="28"/>
        </w:rPr>
        <w:t>Niva</w:t>
      </w:r>
      <w:proofErr w:type="spellEnd"/>
      <w:r w:rsidR="00F70DB2" w:rsidRPr="00F70DB2">
        <w:rPr>
          <w:rFonts w:ascii="Times New Roman" w:eastAsia="Times New Roman" w:hAnsi="Times New Roman" w:cs="Times New Roman"/>
          <w:sz w:val="28"/>
          <w:szCs w:val="28"/>
        </w:rPr>
        <w:t xml:space="preserve">, принадлежащим Синицыну. В результате столкновения автомобиль Синицына получил существенные повреждения. Гражданская ответственность Лебедева за вред, причиненный при использовании транспортного средства, была застрахована по договору обязательного страхования. Однако Синицын обратился </w:t>
      </w:r>
      <w:proofErr w:type="gramStart"/>
      <w:r w:rsidR="00F70DB2" w:rsidRPr="00F70DB2">
        <w:rPr>
          <w:rFonts w:ascii="Times New Roman" w:eastAsia="Times New Roman" w:hAnsi="Times New Roman" w:cs="Times New Roman"/>
          <w:sz w:val="28"/>
          <w:szCs w:val="28"/>
        </w:rPr>
        <w:t>в суд с иском о взыскании причиненного вреда в полном объеме с Лебедева</w:t>
      </w:r>
      <w:proofErr w:type="gramEnd"/>
      <w:r w:rsidR="00F70DB2" w:rsidRPr="00F70DB2">
        <w:rPr>
          <w:rFonts w:ascii="Times New Roman" w:eastAsia="Times New Roman" w:hAnsi="Times New Roman" w:cs="Times New Roman"/>
          <w:sz w:val="28"/>
          <w:szCs w:val="28"/>
        </w:rPr>
        <w:t>.</w:t>
      </w:r>
    </w:p>
    <w:p w:rsidR="00F70DB2" w:rsidRPr="00F70DB2" w:rsidRDefault="00F70DB2"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F70DB2">
        <w:rPr>
          <w:rFonts w:ascii="Times New Roman" w:eastAsia="Times New Roman" w:hAnsi="Times New Roman" w:cs="Times New Roman"/>
          <w:sz w:val="28"/>
          <w:szCs w:val="28"/>
        </w:rPr>
        <w:t xml:space="preserve">Возможно ли возмещение вреда, причиненного потерпевшему дорожно-транспортным происшествием, непосредственно его </w:t>
      </w:r>
      <w:proofErr w:type="spellStart"/>
      <w:r w:rsidRPr="00F70DB2">
        <w:rPr>
          <w:rFonts w:ascii="Times New Roman" w:eastAsia="Times New Roman" w:hAnsi="Times New Roman" w:cs="Times New Roman"/>
          <w:sz w:val="28"/>
          <w:szCs w:val="28"/>
        </w:rPr>
        <w:t>причинителем</w:t>
      </w:r>
      <w:proofErr w:type="spellEnd"/>
      <w:r w:rsidRPr="00F70DB2">
        <w:rPr>
          <w:rFonts w:ascii="Times New Roman" w:eastAsia="Times New Roman" w:hAnsi="Times New Roman" w:cs="Times New Roman"/>
          <w:sz w:val="28"/>
          <w:szCs w:val="28"/>
        </w:rPr>
        <w:t>, ответственность которого застрахована по договору обязательного страхования гражданской ответственности?</w:t>
      </w:r>
    </w:p>
    <w:p w:rsidR="00F70DB2" w:rsidRPr="00F70DB2" w:rsidRDefault="00F70DB2"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F70DB2">
        <w:rPr>
          <w:rFonts w:ascii="Times New Roman" w:eastAsia="Times New Roman" w:hAnsi="Times New Roman" w:cs="Times New Roman"/>
          <w:sz w:val="28"/>
          <w:szCs w:val="28"/>
        </w:rPr>
        <w:t xml:space="preserve">Какое решение должен принять суд в случае, если </w:t>
      </w:r>
      <w:proofErr w:type="spellStart"/>
      <w:r w:rsidRPr="00F70DB2">
        <w:rPr>
          <w:rFonts w:ascii="Times New Roman" w:eastAsia="Times New Roman" w:hAnsi="Times New Roman" w:cs="Times New Roman"/>
          <w:sz w:val="28"/>
          <w:szCs w:val="28"/>
        </w:rPr>
        <w:t>причинитель</w:t>
      </w:r>
      <w:proofErr w:type="spellEnd"/>
      <w:r w:rsidRPr="00F70DB2">
        <w:rPr>
          <w:rFonts w:ascii="Times New Roman" w:eastAsia="Times New Roman" w:hAnsi="Times New Roman" w:cs="Times New Roman"/>
          <w:sz w:val="28"/>
          <w:szCs w:val="28"/>
        </w:rPr>
        <w:t xml:space="preserve"> вреда настаивает на привлечении к участию в процессе страховщика и на взыскании именно с него причиненного вреда?</w:t>
      </w:r>
    </w:p>
    <w:p w:rsidR="00D678A5" w:rsidRPr="00F70DB2" w:rsidRDefault="00D678A5" w:rsidP="00F70DB2">
      <w:pPr>
        <w:spacing w:after="0" w:line="240" w:lineRule="auto"/>
        <w:ind w:firstLine="709"/>
        <w:jc w:val="both"/>
        <w:rPr>
          <w:rFonts w:ascii="Times New Roman" w:eastAsia="Calibri" w:hAnsi="Times New Roman" w:cs="Times New Roman"/>
          <w:sz w:val="28"/>
          <w:szCs w:val="28"/>
          <w:lang w:eastAsia="en-US"/>
        </w:rPr>
      </w:pPr>
    </w:p>
    <w:p w:rsidR="008B39E9" w:rsidRPr="00D678A5" w:rsidRDefault="008B39E9" w:rsidP="008B39E9">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12</w:t>
      </w:r>
    </w:p>
    <w:p w:rsidR="008B39E9" w:rsidRPr="001E3BDC" w:rsidRDefault="008B39E9" w:rsidP="001E3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E3BDC">
        <w:rPr>
          <w:rFonts w:ascii="Times New Roman" w:hAnsi="Times New Roman" w:cs="Times New Roman"/>
          <w:sz w:val="28"/>
          <w:szCs w:val="28"/>
        </w:rPr>
        <w:t xml:space="preserve"> </w:t>
      </w:r>
      <w:r w:rsidR="001E3BDC" w:rsidRPr="001E3BDC">
        <w:rPr>
          <w:rFonts w:ascii="Times New Roman" w:eastAsia="Times New Roman" w:hAnsi="Times New Roman" w:cs="Times New Roman"/>
          <w:sz w:val="28"/>
          <w:szCs w:val="28"/>
        </w:rPr>
        <w:t xml:space="preserve">Обязательное страхование: понятие, классификация, правовые последствия нарушения законодательства об обязательном страховании. </w:t>
      </w:r>
    </w:p>
    <w:p w:rsidR="00F53622" w:rsidRPr="00F53622" w:rsidRDefault="008B39E9" w:rsidP="001E3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E3BDC">
        <w:rPr>
          <w:rFonts w:ascii="Times New Roman" w:eastAsia="Times New Roman" w:hAnsi="Times New Roman" w:cs="Times New Roman"/>
          <w:sz w:val="28"/>
          <w:szCs w:val="28"/>
        </w:rPr>
        <w:t xml:space="preserve">ЗАДАЧА 1. </w:t>
      </w:r>
      <w:r w:rsidR="00F53622" w:rsidRPr="001E3BDC">
        <w:rPr>
          <w:rFonts w:ascii="Times New Roman" w:eastAsia="Times New Roman" w:hAnsi="Times New Roman" w:cs="Times New Roman"/>
          <w:sz w:val="28"/>
          <w:szCs w:val="28"/>
        </w:rPr>
        <w:t xml:space="preserve">Рассчитайте размер страхового возмещения вреда здоровью, причиненного в результате ДТП, которое </w:t>
      </w:r>
      <w:r w:rsidR="00F53622" w:rsidRPr="00F53622">
        <w:rPr>
          <w:rFonts w:ascii="Times New Roman" w:eastAsia="Times New Roman" w:hAnsi="Times New Roman" w:cs="Times New Roman"/>
          <w:sz w:val="28"/>
          <w:szCs w:val="28"/>
        </w:rPr>
        <w:t xml:space="preserve">должно быть выплачено каждому из потерпевших по договору ОСАГО на основании ст. 13 Федерального закона от 25 апреля 2002 г. № 40-ФЗ «Об обязательном страховании гражданской ответственности владельцев транспортных средств», если вред причинен одновременно троим потерпевшим. При этом размер вреда здоровью первого потерпевшего составил 110 тыс. руб., второго —60 тыс. руб., третьего — 30 </w:t>
      </w:r>
      <w:r w:rsidR="00F53622" w:rsidRPr="00F53622">
        <w:rPr>
          <w:rFonts w:ascii="Times New Roman" w:eastAsia="Times New Roman" w:hAnsi="Times New Roman" w:cs="Times New Roman"/>
          <w:sz w:val="28"/>
          <w:szCs w:val="28"/>
        </w:rPr>
        <w:lastRenderedPageBreak/>
        <w:t>тыс. руб.</w:t>
      </w:r>
      <w:r w:rsidR="00F53622">
        <w:rPr>
          <w:rFonts w:ascii="Times New Roman" w:hAnsi="Times New Roman" w:cs="Times New Roman"/>
          <w:sz w:val="28"/>
          <w:szCs w:val="28"/>
        </w:rPr>
        <w:t xml:space="preserve"> </w:t>
      </w:r>
      <w:r w:rsidR="00F53622" w:rsidRPr="00F53622">
        <w:rPr>
          <w:rFonts w:ascii="Times New Roman" w:eastAsia="Times New Roman" w:hAnsi="Times New Roman" w:cs="Times New Roman"/>
          <w:sz w:val="28"/>
          <w:szCs w:val="28"/>
        </w:rPr>
        <w:t>Что понимается под утратой товарной стоимости транспортного средства?</w:t>
      </w:r>
      <w:r w:rsidR="00F53622">
        <w:rPr>
          <w:rFonts w:ascii="Times New Roman" w:hAnsi="Times New Roman" w:cs="Times New Roman"/>
          <w:sz w:val="28"/>
          <w:szCs w:val="28"/>
        </w:rPr>
        <w:t xml:space="preserve"> </w:t>
      </w:r>
      <w:r w:rsidR="00F53622" w:rsidRPr="00F53622">
        <w:rPr>
          <w:rFonts w:ascii="Times New Roman" w:eastAsia="Times New Roman" w:hAnsi="Times New Roman" w:cs="Times New Roman"/>
          <w:sz w:val="28"/>
          <w:szCs w:val="28"/>
        </w:rPr>
        <w:t>Подлежит ли возмещению страховщиком вред владельцам транспортных средств, возникший при столкновении этих транспортных сре</w:t>
      </w:r>
      <w:proofErr w:type="gramStart"/>
      <w:r w:rsidR="00F53622" w:rsidRPr="00F53622">
        <w:rPr>
          <w:rFonts w:ascii="Times New Roman" w:eastAsia="Times New Roman" w:hAnsi="Times New Roman" w:cs="Times New Roman"/>
          <w:sz w:val="28"/>
          <w:szCs w:val="28"/>
        </w:rPr>
        <w:t>дств в р</w:t>
      </w:r>
      <w:proofErr w:type="gramEnd"/>
      <w:r w:rsidR="00F53622" w:rsidRPr="00F53622">
        <w:rPr>
          <w:rFonts w:ascii="Times New Roman" w:eastAsia="Times New Roman" w:hAnsi="Times New Roman" w:cs="Times New Roman"/>
          <w:sz w:val="28"/>
          <w:szCs w:val="28"/>
        </w:rPr>
        <w:t>езультате неудовлетворительных погодных условий, если гражданская ответственность каждого из владельцев застрахована в установленном законом порядке по договору ОСАГО?</w:t>
      </w:r>
    </w:p>
    <w:p w:rsidR="0028353E" w:rsidRPr="0028353E" w:rsidRDefault="008B39E9" w:rsidP="0028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w:t>
      </w:r>
      <w:r w:rsidR="0028353E" w:rsidRPr="0028353E">
        <w:rPr>
          <w:rFonts w:ascii="Times New Roman" w:eastAsia="Times New Roman" w:hAnsi="Times New Roman" w:cs="Times New Roman"/>
          <w:sz w:val="28"/>
          <w:szCs w:val="28"/>
        </w:rPr>
        <w:t xml:space="preserve">Журков в середине марта, в день своего рождения, когда ему исполнилось 17 лет, отправился на рыбную ловлю. По сведениям </w:t>
      </w:r>
      <w:proofErr w:type="spellStart"/>
      <w:r w:rsidR="0028353E" w:rsidRPr="0028353E">
        <w:rPr>
          <w:rFonts w:ascii="Times New Roman" w:eastAsia="Times New Roman" w:hAnsi="Times New Roman" w:cs="Times New Roman"/>
          <w:sz w:val="28"/>
          <w:szCs w:val="28"/>
        </w:rPr>
        <w:t>гидрометеослужбы</w:t>
      </w:r>
      <w:proofErr w:type="spellEnd"/>
      <w:r w:rsidR="0028353E" w:rsidRPr="0028353E">
        <w:rPr>
          <w:rFonts w:ascii="Times New Roman" w:eastAsia="Times New Roman" w:hAnsi="Times New Roman" w:cs="Times New Roman"/>
          <w:sz w:val="28"/>
          <w:szCs w:val="28"/>
        </w:rPr>
        <w:t>, температура воздуха в тот день была плюс 2 °C. Несмотря на оттепель и наличие информационных табличек, предупреждающих об опасности выхода на лед, Журков отправился на лед и провалился. Более 10 минут он находился в воде, пока не выбрался на берег. Обессилевший Журков добрался до находившегося в 3 километрах шоссе, где его подобрали пассажиры проезжавшего автобуса, но в пути он умер. Судебно-медицинская экспертиза установила, что смерть наступила от общего переохлаждения. Журков был застрахован родителями на сумму 100 000 руб. на случай смерти.</w:t>
      </w:r>
    </w:p>
    <w:p w:rsidR="0028353E" w:rsidRPr="0028353E" w:rsidRDefault="0028353E" w:rsidP="0028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28353E">
        <w:rPr>
          <w:rFonts w:ascii="Times New Roman" w:eastAsia="Times New Roman" w:hAnsi="Times New Roman" w:cs="Times New Roman"/>
          <w:sz w:val="28"/>
          <w:szCs w:val="28"/>
        </w:rPr>
        <w:t xml:space="preserve">Страхователи обратились к страховщику с требованием о выплате предусмотренной договором страховой суммы, однако страховщик отказал. Свой отказ страховщик мотивировал тем, что гибель </w:t>
      </w:r>
      <w:proofErr w:type="spellStart"/>
      <w:r w:rsidRPr="0028353E">
        <w:rPr>
          <w:rFonts w:ascii="Times New Roman" w:eastAsia="Times New Roman" w:hAnsi="Times New Roman" w:cs="Times New Roman"/>
          <w:sz w:val="28"/>
          <w:szCs w:val="28"/>
        </w:rPr>
        <w:t>Журкова</w:t>
      </w:r>
      <w:proofErr w:type="spellEnd"/>
      <w:r w:rsidRPr="0028353E">
        <w:rPr>
          <w:rFonts w:ascii="Times New Roman" w:eastAsia="Times New Roman" w:hAnsi="Times New Roman" w:cs="Times New Roman"/>
          <w:sz w:val="28"/>
          <w:szCs w:val="28"/>
        </w:rPr>
        <w:t xml:space="preserve"> не является страховым случаем, поскольку не носит случайного характера. С учетом условий, при которых произошла гибель, Журов не мог не осознавать опасности для своей жизни. Родители </w:t>
      </w:r>
      <w:proofErr w:type="spellStart"/>
      <w:r w:rsidRPr="0028353E">
        <w:rPr>
          <w:rFonts w:ascii="Times New Roman" w:eastAsia="Times New Roman" w:hAnsi="Times New Roman" w:cs="Times New Roman"/>
          <w:sz w:val="28"/>
          <w:szCs w:val="28"/>
        </w:rPr>
        <w:t>Журкова</w:t>
      </w:r>
      <w:proofErr w:type="spellEnd"/>
      <w:r w:rsidRPr="0028353E">
        <w:rPr>
          <w:rFonts w:ascii="Times New Roman" w:eastAsia="Times New Roman" w:hAnsi="Times New Roman" w:cs="Times New Roman"/>
          <w:sz w:val="28"/>
          <w:szCs w:val="28"/>
        </w:rPr>
        <w:t xml:space="preserve"> обратились в суд с иском о взыскании со страховщика предусмотренной договором страховой суммы.</w:t>
      </w:r>
    </w:p>
    <w:p w:rsidR="008B39E9" w:rsidRPr="00D72249" w:rsidRDefault="0028353E" w:rsidP="00D72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hAnsi="Times New Roman" w:cs="Times New Roman"/>
          <w:sz w:val="28"/>
          <w:szCs w:val="28"/>
        </w:rPr>
      </w:pPr>
      <w:r w:rsidRPr="0028353E">
        <w:rPr>
          <w:rFonts w:ascii="Times New Roman" w:eastAsia="Times New Roman" w:hAnsi="Times New Roman" w:cs="Times New Roman"/>
          <w:sz w:val="28"/>
          <w:szCs w:val="28"/>
        </w:rPr>
        <w:t>Является ли Журков участником страхового правоотношения? Какое решение должен вынести суд?</w:t>
      </w:r>
      <w:r>
        <w:rPr>
          <w:rFonts w:ascii="Times New Roman" w:hAnsi="Times New Roman" w:cs="Times New Roman"/>
          <w:sz w:val="28"/>
          <w:szCs w:val="28"/>
        </w:rPr>
        <w:t xml:space="preserve"> Ответ обоснуйте!</w:t>
      </w:r>
    </w:p>
    <w:p w:rsidR="008B39E9" w:rsidRPr="00160E52" w:rsidRDefault="008B39E9" w:rsidP="008B39E9">
      <w:pPr>
        <w:spacing w:line="240" w:lineRule="auto"/>
        <w:jc w:val="both"/>
        <w:rPr>
          <w:rFonts w:ascii="Times New Roman" w:eastAsia="Calibri" w:hAnsi="Times New Roman" w:cs="Times New Roman"/>
          <w:sz w:val="28"/>
          <w:szCs w:val="28"/>
          <w:lang w:eastAsia="en-US"/>
        </w:rPr>
      </w:pPr>
    </w:p>
    <w:p w:rsidR="000D6A7E" w:rsidRPr="00D678A5" w:rsidRDefault="000D6A7E" w:rsidP="000D6A7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13</w:t>
      </w:r>
    </w:p>
    <w:p w:rsidR="00CC7B6E" w:rsidRDefault="000D6A7E" w:rsidP="000D6A7E">
      <w:pPr>
        <w:spacing w:after="0" w:line="240" w:lineRule="auto"/>
        <w:ind w:firstLine="709"/>
        <w:jc w:val="both"/>
        <w:rPr>
          <w:b/>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CC7B6E" w:rsidRPr="00CC7B6E">
        <w:rPr>
          <w:rFonts w:ascii="Times New Roman" w:eastAsia="Times New Roman" w:hAnsi="Times New Roman" w:cs="Times New Roman"/>
          <w:sz w:val="28"/>
          <w:szCs w:val="28"/>
        </w:rPr>
        <w:t>Страховое обязательство и его исполнение.</w:t>
      </w:r>
    </w:p>
    <w:p w:rsidR="008C7E01" w:rsidRPr="008C7E01" w:rsidRDefault="000D6A7E"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w:t>
      </w:r>
      <w:r w:rsidR="008C7E01" w:rsidRPr="008C7E01">
        <w:rPr>
          <w:rFonts w:ascii="Times New Roman" w:eastAsia="Times New Roman" w:hAnsi="Times New Roman" w:cs="Times New Roman"/>
          <w:sz w:val="28"/>
          <w:szCs w:val="28"/>
        </w:rPr>
        <w:t xml:space="preserve">Гудков имел жену и двоих совершеннолетних детей </w:t>
      </w:r>
      <w:proofErr w:type="gramStart"/>
      <w:r w:rsidR="008C7E01" w:rsidRPr="008C7E01">
        <w:rPr>
          <w:rFonts w:ascii="Times New Roman" w:eastAsia="Times New Roman" w:hAnsi="Times New Roman" w:cs="Times New Roman"/>
          <w:sz w:val="28"/>
          <w:szCs w:val="28"/>
        </w:rPr>
        <w:t>—Н</w:t>
      </w:r>
      <w:proofErr w:type="gramEnd"/>
      <w:r w:rsidR="008C7E01" w:rsidRPr="008C7E01">
        <w:rPr>
          <w:rFonts w:ascii="Times New Roman" w:eastAsia="Times New Roman" w:hAnsi="Times New Roman" w:cs="Times New Roman"/>
          <w:sz w:val="28"/>
          <w:szCs w:val="28"/>
        </w:rPr>
        <w:t>иколая и Алексея. При этом Николай жил отдельно от отца и с ним не общался, поскольку был с отцом в ссоре. Гудков составил завещание, согласно которому все его имущество должно было после его смерти перейти к жене и сыну Алексею, в том числе и по двум договорам страхования: страхования от несчастных случаев и страхования жизни.</w:t>
      </w:r>
    </w:p>
    <w:p w:rsidR="008C7E01" w:rsidRPr="008C7E01" w:rsidRDefault="008C7E01"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8C7E01">
        <w:rPr>
          <w:rFonts w:ascii="Times New Roman" w:eastAsia="Times New Roman" w:hAnsi="Times New Roman" w:cs="Times New Roman"/>
          <w:sz w:val="28"/>
          <w:szCs w:val="28"/>
        </w:rPr>
        <w:t xml:space="preserve">Через некоторое время после этого с Гудковым случился сердечный </w:t>
      </w:r>
      <w:proofErr w:type="gramStart"/>
      <w:r w:rsidRPr="008C7E01">
        <w:rPr>
          <w:rFonts w:ascii="Times New Roman" w:eastAsia="Times New Roman" w:hAnsi="Times New Roman" w:cs="Times New Roman"/>
          <w:sz w:val="28"/>
          <w:szCs w:val="28"/>
        </w:rPr>
        <w:t>приступ</w:t>
      </w:r>
      <w:proofErr w:type="gramEnd"/>
      <w:r w:rsidRPr="008C7E01">
        <w:rPr>
          <w:rFonts w:ascii="Times New Roman" w:eastAsia="Times New Roman" w:hAnsi="Times New Roman" w:cs="Times New Roman"/>
          <w:sz w:val="28"/>
          <w:szCs w:val="28"/>
        </w:rPr>
        <w:t xml:space="preserve"> и он был доставлен в лечебное учреждение.</w:t>
      </w:r>
    </w:p>
    <w:p w:rsidR="008C7E01" w:rsidRPr="008C7E01" w:rsidRDefault="008C7E01"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8C7E01">
        <w:rPr>
          <w:rFonts w:ascii="Times New Roman" w:eastAsia="Times New Roman" w:hAnsi="Times New Roman" w:cs="Times New Roman"/>
          <w:sz w:val="28"/>
          <w:szCs w:val="28"/>
        </w:rPr>
        <w:t>Поскольку, по мнению Гудкова, его родственники редко навещали его в больнице и недостаточно уважительно к нему относились, Гудков вызвал к себе в больницу своего страхового агента,  который по его просьбе составил распоряжения об указании в качестве выгодоприобретателя по указанным договорам страхования сына своего умершего друга — Степанова.</w:t>
      </w:r>
    </w:p>
    <w:p w:rsidR="008C7E01" w:rsidRPr="008C7E01" w:rsidRDefault="008C7E01"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8C7E01">
        <w:rPr>
          <w:rFonts w:ascii="Times New Roman" w:eastAsia="Times New Roman" w:hAnsi="Times New Roman" w:cs="Times New Roman"/>
          <w:sz w:val="28"/>
          <w:szCs w:val="28"/>
        </w:rPr>
        <w:t xml:space="preserve">После смерти Гудкова его супруга и сыновья обратились в суд с иском к страховщику и Степанову о признании распоряжений Гудкова относительно </w:t>
      </w:r>
      <w:r w:rsidRPr="008C7E01">
        <w:rPr>
          <w:rFonts w:ascii="Times New Roman" w:eastAsia="Times New Roman" w:hAnsi="Times New Roman" w:cs="Times New Roman"/>
          <w:sz w:val="28"/>
          <w:szCs w:val="28"/>
        </w:rPr>
        <w:lastRenderedPageBreak/>
        <w:t xml:space="preserve">назначения выгодоприобретателя </w:t>
      </w:r>
      <w:proofErr w:type="gramStart"/>
      <w:r w:rsidRPr="008C7E01">
        <w:rPr>
          <w:rFonts w:ascii="Times New Roman" w:eastAsia="Times New Roman" w:hAnsi="Times New Roman" w:cs="Times New Roman"/>
          <w:sz w:val="28"/>
          <w:szCs w:val="28"/>
        </w:rPr>
        <w:t>недействительными</w:t>
      </w:r>
      <w:proofErr w:type="gramEnd"/>
      <w:r w:rsidRPr="008C7E01">
        <w:rPr>
          <w:rFonts w:ascii="Times New Roman" w:eastAsia="Times New Roman" w:hAnsi="Times New Roman" w:cs="Times New Roman"/>
          <w:sz w:val="28"/>
          <w:szCs w:val="28"/>
        </w:rPr>
        <w:t>. В обоснование исковых требований они сослались на наличие завещания, а также на то, что выгодоприобретателями по договору страхования на случай смерти гражданина должны являться его близкие родственники. Кроме того, один из детей Гудкова — Николай — является инвалидом II группы и не может быть лишен той доли, которая причиталась бы ему при наследовании по закону.</w:t>
      </w:r>
    </w:p>
    <w:p w:rsidR="008C7E01" w:rsidRPr="008C7E01" w:rsidRDefault="008C7E01"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8C7E01">
        <w:rPr>
          <w:rFonts w:ascii="Times New Roman" w:eastAsia="Times New Roman" w:hAnsi="Times New Roman" w:cs="Times New Roman"/>
          <w:sz w:val="28"/>
          <w:szCs w:val="28"/>
        </w:rPr>
        <w:t>Действительно ли распоряжение Гудкова, составленное им в больнице? Как оно соотносится с совершенным им завещанием? Кому принадлежат суммы страхового возмещения в данном случае?</w:t>
      </w:r>
      <w:r w:rsidR="000F1D78">
        <w:rPr>
          <w:rFonts w:ascii="Times New Roman" w:hAnsi="Times New Roman" w:cs="Times New Roman"/>
          <w:sz w:val="28"/>
          <w:szCs w:val="28"/>
        </w:rPr>
        <w:t xml:space="preserve"> Ответ обоснуйте!</w:t>
      </w:r>
    </w:p>
    <w:p w:rsidR="000F1D78" w:rsidRPr="000F1D78" w:rsidRDefault="000D6A7E" w:rsidP="000F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w:t>
      </w:r>
      <w:r w:rsidR="000F1D78" w:rsidRPr="000F1D78">
        <w:rPr>
          <w:rFonts w:ascii="Times New Roman" w:eastAsia="Times New Roman" w:hAnsi="Times New Roman" w:cs="Times New Roman"/>
          <w:sz w:val="28"/>
          <w:szCs w:val="28"/>
        </w:rPr>
        <w:t xml:space="preserve">В пути следования междугороднего автобуса по маршруту Санкт-Петербург — Москва произошла авария по вине водителя, который не справился с управлением. В результате аварии погиб пассажир Радищев. На момент гибели на иждивении Радищева были жена, находившаяся в отпуске по уходу за малолетним ребенком, и трое несовершеннолетних детей. Гражданская ответственность перевозчика была застрахована в установленном законом порядке. Супруга Радищева обратилась </w:t>
      </w:r>
      <w:proofErr w:type="gramStart"/>
      <w:r w:rsidR="000F1D78" w:rsidRPr="000F1D78">
        <w:rPr>
          <w:rFonts w:ascii="Times New Roman" w:eastAsia="Times New Roman" w:hAnsi="Times New Roman" w:cs="Times New Roman"/>
          <w:sz w:val="28"/>
          <w:szCs w:val="28"/>
        </w:rPr>
        <w:t>в страховую организацию с заявлением о выплате ей страхового возмещения в связи со смертью</w:t>
      </w:r>
      <w:proofErr w:type="gramEnd"/>
      <w:r w:rsidR="000F1D78" w:rsidRPr="000F1D78">
        <w:rPr>
          <w:rFonts w:ascii="Times New Roman" w:eastAsia="Times New Roman" w:hAnsi="Times New Roman" w:cs="Times New Roman"/>
          <w:sz w:val="28"/>
          <w:szCs w:val="28"/>
        </w:rPr>
        <w:t xml:space="preserve"> мужа.</w:t>
      </w:r>
    </w:p>
    <w:p w:rsidR="000F1D78" w:rsidRPr="000F1D78" w:rsidRDefault="000F1D78" w:rsidP="000F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0F1D78">
        <w:rPr>
          <w:rFonts w:ascii="Times New Roman" w:eastAsia="Times New Roman" w:hAnsi="Times New Roman" w:cs="Times New Roman"/>
          <w:sz w:val="28"/>
          <w:szCs w:val="28"/>
        </w:rPr>
        <w:t xml:space="preserve">Однако страховщик отказал ей в выплате страхового возмещения, ссылаясь на то, что при выяснении обстоятельств дела страховщик установил, что Радищев прибыл на автовокзал за несколько минут до отправления автобуса и не успел приобрести билет в кассе. Оплату поездки он осуществлял непосредственно водителю автобуса, в должностные обязанности которого не входит продажа проездных билетов и принятие платы за проезд. Таким образом, Радищев, оказавшийся в салоне попавшего в аварию автобуса и не успевший приобрести билет в кассе автовокзала, не может быть признан субъектом отношений по страхованию. </w:t>
      </w:r>
    </w:p>
    <w:p w:rsidR="000F1D78" w:rsidRPr="000F1D78" w:rsidRDefault="000F1D78" w:rsidP="000F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0F1D78">
        <w:rPr>
          <w:rFonts w:ascii="Times New Roman" w:eastAsia="Times New Roman" w:hAnsi="Times New Roman" w:cs="Times New Roman"/>
          <w:sz w:val="28"/>
          <w:szCs w:val="28"/>
        </w:rPr>
        <w:t>Радищева обратилась в суд с иском о взыскании страхового возмещения.</w:t>
      </w:r>
    </w:p>
    <w:p w:rsidR="000F1D78" w:rsidRPr="000F1D78" w:rsidRDefault="000F1D78" w:rsidP="000F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0F1D78">
        <w:rPr>
          <w:rFonts w:ascii="Times New Roman" w:eastAsia="Times New Roman" w:hAnsi="Times New Roman" w:cs="Times New Roman"/>
          <w:sz w:val="28"/>
          <w:szCs w:val="28"/>
        </w:rPr>
        <w:t>Подлежат ли требования Радищевой удовлетворению?</w:t>
      </w:r>
      <w:r w:rsidR="00FF1ED1">
        <w:rPr>
          <w:rFonts w:ascii="Times New Roman" w:hAnsi="Times New Roman" w:cs="Times New Roman"/>
          <w:sz w:val="28"/>
          <w:szCs w:val="28"/>
        </w:rPr>
        <w:t xml:space="preserve"> Обоснуйте ответ!</w:t>
      </w:r>
    </w:p>
    <w:p w:rsidR="000D6A7E" w:rsidRPr="00160E52" w:rsidRDefault="000D6A7E" w:rsidP="00143D10">
      <w:pPr>
        <w:spacing w:after="0" w:line="240" w:lineRule="auto"/>
        <w:jc w:val="both"/>
        <w:rPr>
          <w:rFonts w:ascii="Times New Roman" w:eastAsia="Times New Roman" w:hAnsi="Times New Roman" w:cs="Times New Roman"/>
          <w:sz w:val="28"/>
          <w:szCs w:val="28"/>
        </w:rPr>
      </w:pPr>
    </w:p>
    <w:p w:rsidR="000D6A7E" w:rsidRPr="00D678A5" w:rsidRDefault="000D6A7E" w:rsidP="000D6A7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14</w:t>
      </w:r>
    </w:p>
    <w:p w:rsidR="006C336E" w:rsidRPr="00D25A06" w:rsidRDefault="000D6A7E" w:rsidP="00D25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sz w:val="28"/>
          <w:szCs w:val="28"/>
        </w:rPr>
      </w:pPr>
      <w:r w:rsidRPr="00160E52">
        <w:rPr>
          <w:rFonts w:ascii="Times New Roman" w:eastAsia="Times New Roman" w:hAnsi="Times New Roman" w:cs="Times New Roman"/>
          <w:sz w:val="28"/>
          <w:szCs w:val="28"/>
        </w:rPr>
        <w:t>ТЕОРЕТИЧЕСКИЙ ВОПРОС:</w:t>
      </w:r>
      <w:r w:rsidR="000E0DA4">
        <w:rPr>
          <w:rFonts w:ascii="Times New Roman" w:eastAsia="Times New Roman" w:hAnsi="Times New Roman" w:cs="Times New Roman"/>
          <w:sz w:val="28"/>
          <w:szCs w:val="28"/>
        </w:rPr>
        <w:t xml:space="preserve"> </w:t>
      </w:r>
      <w:r w:rsidR="00D25A06" w:rsidRPr="00D25A06">
        <w:rPr>
          <w:rFonts w:ascii="Times New Roman" w:eastAsia="Times New Roman" w:hAnsi="Times New Roman" w:cs="Times New Roman"/>
          <w:sz w:val="28"/>
          <w:szCs w:val="28"/>
        </w:rPr>
        <w:t>Страхование гражданской ответственности, его разновидности. Особенности ОСАГО. Необходимость и проблемы совершенствования.</w:t>
      </w:r>
      <w:r w:rsidR="00D25A06" w:rsidRPr="001F0FA5">
        <w:rPr>
          <w:rFonts w:ascii="Calibri" w:eastAsia="Times New Roman" w:hAnsi="Calibri" w:cs="Times New Roman"/>
          <w:sz w:val="28"/>
          <w:szCs w:val="28"/>
        </w:rPr>
        <w:t xml:space="preserve"> </w:t>
      </w:r>
    </w:p>
    <w:p w:rsidR="00143D10" w:rsidRPr="00143D10" w:rsidRDefault="000D6A7E" w:rsidP="00143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1.</w:t>
      </w:r>
      <w:r w:rsidRPr="00143D10">
        <w:rPr>
          <w:rFonts w:ascii="Times New Roman" w:eastAsia="Times New Roman" w:hAnsi="Times New Roman" w:cs="Times New Roman"/>
          <w:sz w:val="28"/>
          <w:szCs w:val="28"/>
        </w:rPr>
        <w:t xml:space="preserve"> </w:t>
      </w:r>
      <w:r w:rsidR="00143D10" w:rsidRPr="00143D10">
        <w:rPr>
          <w:rFonts w:ascii="Times New Roman" w:eastAsia="Times New Roman" w:hAnsi="Times New Roman" w:cs="Times New Roman"/>
          <w:sz w:val="28"/>
          <w:szCs w:val="28"/>
        </w:rPr>
        <w:t>Страховая компания «Белая крепость» заключила с ОАО «</w:t>
      </w:r>
      <w:proofErr w:type="spellStart"/>
      <w:r w:rsidR="00143D10" w:rsidRPr="00143D10">
        <w:rPr>
          <w:rFonts w:ascii="Times New Roman" w:eastAsia="Times New Roman" w:hAnsi="Times New Roman" w:cs="Times New Roman"/>
          <w:sz w:val="28"/>
          <w:szCs w:val="28"/>
        </w:rPr>
        <w:t>Приватбанк</w:t>
      </w:r>
      <w:proofErr w:type="spellEnd"/>
      <w:r w:rsidR="00143D10" w:rsidRPr="00143D10">
        <w:rPr>
          <w:rFonts w:ascii="Times New Roman" w:eastAsia="Times New Roman" w:hAnsi="Times New Roman" w:cs="Times New Roman"/>
          <w:sz w:val="28"/>
          <w:szCs w:val="28"/>
        </w:rPr>
        <w:t xml:space="preserve">» договор страхования его ответственности перед вкладчиками за невозврат в срок сумм вкладов. Договор был заключен в пользу выгодоприобретателей, </w:t>
      </w:r>
      <w:proofErr w:type="gramStart"/>
      <w:r w:rsidR="00143D10" w:rsidRPr="00143D10">
        <w:rPr>
          <w:rFonts w:ascii="Times New Roman" w:eastAsia="Times New Roman" w:hAnsi="Times New Roman" w:cs="Times New Roman"/>
          <w:sz w:val="28"/>
          <w:szCs w:val="28"/>
        </w:rPr>
        <w:t>которыми</w:t>
      </w:r>
      <w:proofErr w:type="gramEnd"/>
      <w:r w:rsidR="00143D10" w:rsidRPr="00143D10">
        <w:rPr>
          <w:rFonts w:ascii="Times New Roman" w:eastAsia="Times New Roman" w:hAnsi="Times New Roman" w:cs="Times New Roman"/>
          <w:sz w:val="28"/>
          <w:szCs w:val="28"/>
        </w:rPr>
        <w:t xml:space="preserve"> назначались сами вкладчики. Согласно условиям договора банковского вклада, заключаемого с вкладчиками, по нему должны были уплачиваться проценты, а при отсрочке возврата вклада банк должен был уплатить также и пени. Часть сумм вкладов была возвращена с серьезной просрочкой, а некоторые вклады не были возвращены вообще. Вкладчики обратились с исками к страховой компании, которая выплатила им страховое возмещение лишь в пределах сумм внесенных вкладов, а в выплате </w:t>
      </w:r>
      <w:r w:rsidR="00143D10" w:rsidRPr="00143D10">
        <w:rPr>
          <w:rFonts w:ascii="Times New Roman" w:eastAsia="Times New Roman" w:hAnsi="Times New Roman" w:cs="Times New Roman"/>
          <w:sz w:val="28"/>
          <w:szCs w:val="28"/>
        </w:rPr>
        <w:lastRenderedPageBreak/>
        <w:t>процентов и пени отказала, сославшись на то, что отвечает только за невозврат в срок сумм вкладов.</w:t>
      </w:r>
    </w:p>
    <w:p w:rsidR="00143D10" w:rsidRPr="00143D10" w:rsidRDefault="00143D10" w:rsidP="00143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43D10">
        <w:rPr>
          <w:rFonts w:ascii="Times New Roman" w:eastAsia="Times New Roman" w:hAnsi="Times New Roman" w:cs="Times New Roman"/>
          <w:sz w:val="28"/>
          <w:szCs w:val="28"/>
        </w:rPr>
        <w:t>Обоснована ли позиция страховой компании? Могут ли сами вкладчики застраховать свой риск невозврата вкладов в установленный срок?</w:t>
      </w:r>
    </w:p>
    <w:p w:rsidR="000D6A7E" w:rsidRPr="00160E52" w:rsidRDefault="000D6A7E" w:rsidP="000D6A7E">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Пронин застраховал свой дом, оцененный в 150 тысяч рублей, в компании «Росгосстрах», указав в договоре страховую сумму в 80 тысяч рублей сроком на три года. Через полгода этот же дом был застрахован им в компании «Ингосстрах» на сумму 90 тысяч рублей сроком на два года. В течение срока действия этих договоров дом сгорел. На какую страховую сумму вправе рассчитывать Пронин? Как и кем будут выплачиваться страховые суммы? </w:t>
      </w:r>
    </w:p>
    <w:p w:rsidR="00906BB5" w:rsidRPr="00160E52" w:rsidRDefault="00906BB5" w:rsidP="00906BB5">
      <w:pPr>
        <w:spacing w:line="240" w:lineRule="auto"/>
        <w:jc w:val="both"/>
        <w:rPr>
          <w:rFonts w:ascii="Times New Roman" w:eastAsia="Calibri" w:hAnsi="Times New Roman" w:cs="Times New Roman"/>
          <w:sz w:val="28"/>
          <w:szCs w:val="28"/>
          <w:lang w:eastAsia="en-US"/>
        </w:rPr>
      </w:pPr>
    </w:p>
    <w:p w:rsidR="00DA7FCB" w:rsidRPr="00D678A5" w:rsidRDefault="00DA7FCB" w:rsidP="00DA7FCB">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15</w:t>
      </w:r>
    </w:p>
    <w:p w:rsidR="00DA7FCB" w:rsidRPr="00DA7FCB" w:rsidRDefault="00DA7FCB" w:rsidP="00DA7FCB">
      <w:pPr>
        <w:adjustRightInd w:val="0"/>
        <w:spacing w:after="0" w:line="240" w:lineRule="auto"/>
        <w:ind w:firstLine="567"/>
        <w:jc w:val="both"/>
        <w:outlineLvl w:val="3"/>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DA7FCB">
        <w:rPr>
          <w:rFonts w:ascii="Times New Roman" w:eastAsia="Times New Roman" w:hAnsi="Times New Roman" w:cs="Times New Roman"/>
          <w:sz w:val="28"/>
          <w:szCs w:val="28"/>
        </w:rPr>
        <w:t xml:space="preserve">Страхование профессиональной ответственности. </w:t>
      </w:r>
    </w:p>
    <w:p w:rsidR="00944843" w:rsidRPr="00944843" w:rsidRDefault="00DA7FCB"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w:t>
      </w:r>
      <w:r w:rsidR="00944843" w:rsidRPr="00944843">
        <w:rPr>
          <w:rFonts w:ascii="Times New Roman" w:eastAsia="Times New Roman" w:hAnsi="Times New Roman" w:cs="Times New Roman"/>
          <w:sz w:val="28"/>
          <w:szCs w:val="28"/>
        </w:rPr>
        <w:t>Страховщик — акционерное общество «</w:t>
      </w:r>
      <w:proofErr w:type="spellStart"/>
      <w:r w:rsidR="00944843" w:rsidRPr="00944843">
        <w:rPr>
          <w:rFonts w:ascii="Times New Roman" w:eastAsia="Times New Roman" w:hAnsi="Times New Roman" w:cs="Times New Roman"/>
          <w:sz w:val="28"/>
          <w:szCs w:val="28"/>
        </w:rPr>
        <w:t>Эксимер</w:t>
      </w:r>
      <w:proofErr w:type="spellEnd"/>
      <w:r w:rsidR="00944843" w:rsidRPr="00944843">
        <w:rPr>
          <w:rFonts w:ascii="Times New Roman" w:eastAsia="Times New Roman" w:hAnsi="Times New Roman" w:cs="Times New Roman"/>
          <w:sz w:val="28"/>
          <w:szCs w:val="28"/>
        </w:rPr>
        <w:t>» — заключил с гражданином Бойко договор страхования его жизни и здоровья. По условиям договора страховая выплата должна быть произведена в случае смерти или заболевания, указанного в перечне, приложенном к Правилам страхования. При медицинском обследовании, предшествовавшем заключению договора, у предполагаемого страхователя был выявлен цирроз печени.</w:t>
      </w:r>
    </w:p>
    <w:p w:rsidR="00944843" w:rsidRPr="00944843" w:rsidRDefault="00944843"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944843">
        <w:rPr>
          <w:rFonts w:ascii="Times New Roman" w:eastAsia="Times New Roman" w:hAnsi="Times New Roman" w:cs="Times New Roman"/>
          <w:sz w:val="28"/>
          <w:szCs w:val="28"/>
        </w:rPr>
        <w:t>По мнению врачей, причиной этого заболевания были периодические, весьма длительные запои Бойко.</w:t>
      </w:r>
    </w:p>
    <w:p w:rsidR="00944843" w:rsidRPr="00944843" w:rsidRDefault="00944843"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944843">
        <w:rPr>
          <w:rFonts w:ascii="Times New Roman" w:eastAsia="Times New Roman" w:hAnsi="Times New Roman" w:cs="Times New Roman"/>
          <w:sz w:val="28"/>
          <w:szCs w:val="28"/>
        </w:rPr>
        <w:t xml:space="preserve">Убедившись в плачевном состоянии своего здоровья, Бойко начал вести трезвый образ жизни. Страховщик, в свою очередь, согласился заключить с ним договор страхования, в который была включена обязанность Бойко </w:t>
      </w:r>
      <w:proofErr w:type="gramStart"/>
      <w:r w:rsidRPr="00944843">
        <w:rPr>
          <w:rFonts w:ascii="Times New Roman" w:eastAsia="Times New Roman" w:hAnsi="Times New Roman" w:cs="Times New Roman"/>
          <w:sz w:val="28"/>
          <w:szCs w:val="28"/>
        </w:rPr>
        <w:t>бросить</w:t>
      </w:r>
      <w:proofErr w:type="gramEnd"/>
      <w:r w:rsidRPr="00944843">
        <w:rPr>
          <w:rFonts w:ascii="Times New Roman" w:eastAsia="Times New Roman" w:hAnsi="Times New Roman" w:cs="Times New Roman"/>
          <w:sz w:val="28"/>
          <w:szCs w:val="28"/>
        </w:rPr>
        <w:t xml:space="preserve"> пить. При этом цирроз печени был исключен из перечня заболеваний, при возникновении которых производится выплата.</w:t>
      </w:r>
    </w:p>
    <w:p w:rsidR="00944843" w:rsidRPr="00944843" w:rsidRDefault="00944843"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944843">
        <w:rPr>
          <w:rFonts w:ascii="Times New Roman" w:eastAsia="Times New Roman" w:hAnsi="Times New Roman" w:cs="Times New Roman"/>
          <w:sz w:val="28"/>
          <w:szCs w:val="28"/>
        </w:rPr>
        <w:t>Однако и после заключения договора Бойко продолжал злоупотреблять спиртными напитками и через год умер от цирроза печени. Родственники Бойко потребовали от страховщика произвести предусмотренную договором выплату. Страховщик отказался это сделать, сославшись на то, что причиной смерти стало поведение самого Бойко, который в нарушение договора продолжал пьянствовать и умышленно довел себя до смерти. Следовательно, отсутствовал страховой случай, который с точки зрения закона должен обладать признаками случайности и вероятности наступления. Родственники Бойко обратились в суд.</w:t>
      </w:r>
    </w:p>
    <w:p w:rsidR="00944843" w:rsidRPr="00944843" w:rsidRDefault="00944843"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944843">
        <w:rPr>
          <w:rFonts w:ascii="Times New Roman" w:eastAsia="Times New Roman" w:hAnsi="Times New Roman" w:cs="Times New Roman"/>
          <w:sz w:val="28"/>
          <w:szCs w:val="28"/>
        </w:rPr>
        <w:t>Какое решение должен вынести суд?</w:t>
      </w:r>
      <w:r w:rsidR="00D41496">
        <w:rPr>
          <w:rFonts w:ascii="Times New Roman" w:hAnsi="Times New Roman" w:cs="Times New Roman"/>
          <w:sz w:val="28"/>
          <w:szCs w:val="28"/>
        </w:rPr>
        <w:t xml:space="preserve"> Обоснуйте ответ!</w:t>
      </w:r>
    </w:p>
    <w:p w:rsidR="00854CD2" w:rsidRPr="00854CD2" w:rsidRDefault="00DA7FCB" w:rsidP="00CD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2.</w:t>
      </w:r>
      <w:r w:rsidRPr="00854CD2">
        <w:rPr>
          <w:rFonts w:ascii="Times New Roman" w:eastAsia="Times New Roman" w:hAnsi="Times New Roman" w:cs="Times New Roman"/>
          <w:sz w:val="28"/>
          <w:szCs w:val="28"/>
        </w:rPr>
        <w:t xml:space="preserve"> </w:t>
      </w:r>
      <w:r w:rsidR="00854CD2" w:rsidRPr="00854CD2">
        <w:rPr>
          <w:rFonts w:ascii="Times New Roman" w:eastAsia="Times New Roman" w:hAnsi="Times New Roman" w:cs="Times New Roman"/>
          <w:sz w:val="28"/>
          <w:szCs w:val="28"/>
        </w:rPr>
        <w:t xml:space="preserve">Рассчитайте размер страхового возмещения вреда здоровью, причиненного в результате ДТП, которое должно быть выплачено каждому из потерпевших по договору ОСАГО на основании ст. 13 Федерального закона от 25 апреля 2002 г. № 40-ФЗ «Об обязательном страховании гражданской ответственности владельцев транспортных средств», если вред причинен </w:t>
      </w:r>
      <w:r w:rsidR="00854CD2" w:rsidRPr="00854CD2">
        <w:rPr>
          <w:rFonts w:ascii="Times New Roman" w:eastAsia="Times New Roman" w:hAnsi="Times New Roman" w:cs="Times New Roman"/>
          <w:sz w:val="28"/>
          <w:szCs w:val="28"/>
        </w:rPr>
        <w:lastRenderedPageBreak/>
        <w:t>одновременно троим потерпевшим. При этом размер вреда здоровью первого потерпевшего составил 110 тыс. руб., второго —60 тыс. руб., третьего — 30 тыс. руб.</w:t>
      </w:r>
      <w:r w:rsidR="00CD0DD0">
        <w:rPr>
          <w:rFonts w:ascii="Times New Roman" w:hAnsi="Times New Roman" w:cs="Times New Roman"/>
          <w:sz w:val="28"/>
          <w:szCs w:val="28"/>
        </w:rPr>
        <w:t xml:space="preserve"> </w:t>
      </w:r>
      <w:r w:rsidR="00854CD2" w:rsidRPr="00854CD2">
        <w:rPr>
          <w:rFonts w:ascii="Times New Roman" w:eastAsia="Times New Roman" w:hAnsi="Times New Roman" w:cs="Times New Roman"/>
          <w:sz w:val="28"/>
          <w:szCs w:val="28"/>
        </w:rPr>
        <w:t>Что понимается под утратой товарной стоимости транспортного средства?</w:t>
      </w:r>
      <w:r w:rsidR="00CD0DD0">
        <w:rPr>
          <w:rFonts w:ascii="Times New Roman" w:hAnsi="Times New Roman" w:cs="Times New Roman"/>
          <w:sz w:val="28"/>
          <w:szCs w:val="28"/>
        </w:rPr>
        <w:t xml:space="preserve"> </w:t>
      </w:r>
      <w:r w:rsidR="00854CD2" w:rsidRPr="00854CD2">
        <w:rPr>
          <w:rFonts w:ascii="Times New Roman" w:eastAsia="Times New Roman" w:hAnsi="Times New Roman" w:cs="Times New Roman"/>
          <w:sz w:val="28"/>
          <w:szCs w:val="28"/>
        </w:rPr>
        <w:t>Подлежит ли возмещению страховщиком вред владельцам транспортных средств, возникший при столкновении этих транспортных сре</w:t>
      </w:r>
      <w:proofErr w:type="gramStart"/>
      <w:r w:rsidR="00854CD2" w:rsidRPr="00854CD2">
        <w:rPr>
          <w:rFonts w:ascii="Times New Roman" w:eastAsia="Times New Roman" w:hAnsi="Times New Roman" w:cs="Times New Roman"/>
          <w:sz w:val="28"/>
          <w:szCs w:val="28"/>
        </w:rPr>
        <w:t>дств в р</w:t>
      </w:r>
      <w:proofErr w:type="gramEnd"/>
      <w:r w:rsidR="00854CD2" w:rsidRPr="00854CD2">
        <w:rPr>
          <w:rFonts w:ascii="Times New Roman" w:eastAsia="Times New Roman" w:hAnsi="Times New Roman" w:cs="Times New Roman"/>
          <w:sz w:val="28"/>
          <w:szCs w:val="28"/>
        </w:rPr>
        <w:t>езультате неудовлетворительных погодных условий, если гражданская ответственность каждого из владельцев застрахована в установленном законом порядке по договору ОСАГО?</w:t>
      </w:r>
    </w:p>
    <w:p w:rsidR="009D2008" w:rsidRPr="00160E52" w:rsidRDefault="009D2008" w:rsidP="00854CD2">
      <w:pPr>
        <w:spacing w:after="0" w:line="240" w:lineRule="auto"/>
        <w:ind w:firstLine="709"/>
        <w:jc w:val="both"/>
        <w:rPr>
          <w:sz w:val="28"/>
          <w:szCs w:val="28"/>
        </w:rPr>
      </w:pPr>
    </w:p>
    <w:p w:rsidR="00DA7FCB" w:rsidRPr="00D678A5" w:rsidRDefault="00DA7FCB" w:rsidP="00DA7FCB">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16</w:t>
      </w:r>
    </w:p>
    <w:p w:rsidR="00DA7FCB" w:rsidRDefault="00DA7FCB" w:rsidP="00DA7FCB">
      <w:pPr>
        <w:spacing w:after="0" w:line="240" w:lineRule="auto"/>
        <w:ind w:firstLine="709"/>
        <w:jc w:val="both"/>
        <w:rPr>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DA7FCB">
        <w:rPr>
          <w:rFonts w:ascii="Times New Roman" w:eastAsia="Times New Roman" w:hAnsi="Times New Roman" w:cs="Times New Roman"/>
          <w:sz w:val="28"/>
          <w:szCs w:val="28"/>
        </w:rPr>
        <w:t>Страхование ответственности судовладельцев, владельцев автотранспортных средств и аэропортов.</w:t>
      </w:r>
      <w:r>
        <w:rPr>
          <w:rFonts w:ascii="Calibri" w:eastAsia="Times New Roman" w:hAnsi="Calibri" w:cs="Times New Roman"/>
          <w:sz w:val="24"/>
          <w:szCs w:val="24"/>
        </w:rPr>
        <w:t xml:space="preserve"> </w:t>
      </w:r>
    </w:p>
    <w:p w:rsidR="00081387" w:rsidRPr="00081387" w:rsidRDefault="00DA7FCB" w:rsidP="00081387">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 xml:space="preserve">ЗАДАЧА 1. </w:t>
      </w:r>
      <w:r w:rsidR="00081387" w:rsidRPr="00081387">
        <w:rPr>
          <w:rFonts w:ascii="Times New Roman" w:eastAsia="Calibri" w:hAnsi="Times New Roman" w:cs="Times New Roman"/>
          <w:sz w:val="28"/>
          <w:szCs w:val="28"/>
          <w:lang w:eastAsia="en-US"/>
        </w:rPr>
        <w:t>Л. обратился в суд с иском к страховой организации о взыскании страхового возмещения и процентов за пользование чужими денежными средствами. Судом установлено, что по договору страхования от 17 октября 2013 г. застраховано транспортное средство на период с 17 октября 2013 г. по 16 октября 2016 г. Согласно указанному договору страхователем является ОАО "В.-Л.", выгодоприобретателем (кроме страховых случаев, "хищение" и "ущерб", на условиях "полная гибель") - ИП Г.</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sz w:val="28"/>
          <w:szCs w:val="28"/>
          <w:lang w:eastAsia="en-US"/>
        </w:rPr>
        <w:t>18 сентября 2014 г. произошел страховой случай.</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sz w:val="28"/>
          <w:szCs w:val="28"/>
          <w:lang w:eastAsia="en-US"/>
        </w:rPr>
        <w:t>4 марта 2015 г. с заявлением о наступлении страхового случая к страховщику обратился ИП Г.</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sz w:val="28"/>
          <w:szCs w:val="28"/>
          <w:lang w:eastAsia="en-US"/>
        </w:rPr>
        <w:t>8 апреля 2015 г. между ИП Г. и Л. заключен договор цессии, согласно которому Л. принимает права требования по взысканию ущерба, причиненного в результате дорожно-транспортного происшествия 18 сентября 2014 г., со страховщика.</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sz w:val="28"/>
          <w:szCs w:val="28"/>
          <w:lang w:eastAsia="en-US"/>
        </w:rPr>
        <w:t>Разрешая спор по существу и удовлетворяя заявленные исковые требования, суд первой инстанции исходил из того, что автомобиль получил повреждения в период действия договора страхования и основания для освобождения страховщика от выплаты страхового возмещения отсутствуют.</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iCs/>
          <w:sz w:val="28"/>
          <w:szCs w:val="28"/>
          <w:lang w:eastAsia="en-US"/>
        </w:rPr>
        <w:t>В случаи последующего разрешения спора в апелляционном порядке, какое решение принял бы суд апелляционной инстанции? Обоснуйте ответ со ссылкой на нормы закона!</w:t>
      </w:r>
      <w:r w:rsidRPr="00081387">
        <w:rPr>
          <w:rFonts w:ascii="Times New Roman" w:eastAsia="Calibri" w:hAnsi="Times New Roman" w:cs="Times New Roman"/>
          <w:sz w:val="28"/>
          <w:szCs w:val="28"/>
          <w:lang w:eastAsia="en-US"/>
        </w:rPr>
        <w:t xml:space="preserve"> </w:t>
      </w:r>
    </w:p>
    <w:p w:rsidR="00BE4F8C" w:rsidRPr="00BE4F8C" w:rsidRDefault="00DA7FCB" w:rsidP="00BE4F8C">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 xml:space="preserve">ЗАДАЧА 2. </w:t>
      </w:r>
      <w:r w:rsidR="00BE4F8C" w:rsidRPr="00BE4F8C">
        <w:rPr>
          <w:rFonts w:ascii="Times New Roman" w:eastAsia="Calibri" w:hAnsi="Times New Roman" w:cs="Times New Roman"/>
          <w:sz w:val="28"/>
          <w:szCs w:val="28"/>
          <w:lang w:eastAsia="en-US"/>
        </w:rPr>
        <w:t>К. обратился с иском к АО "Сбербанк Страхование жизни" о признании факта страховым случаем, указав, что является застрахованным лицом по договору, в котором в числе страховых случаев было определено наступление инвалидности по любой причине с установлением 1, 2 группы. В период действия договора страхования К. была установлена 2 группа инвалидности, однако ответчик отказал в выплате, пояснив, что до даты заключения договора страхования у К. уже имелось заболевание, послужившее впоследствии причиной инвалидности.</w:t>
      </w:r>
    </w:p>
    <w:p w:rsidR="00BE4F8C" w:rsidRPr="00BE4F8C" w:rsidRDefault="00BE4F8C" w:rsidP="00BE4F8C">
      <w:pPr>
        <w:spacing w:after="0" w:line="240" w:lineRule="auto"/>
        <w:ind w:firstLine="709"/>
        <w:jc w:val="both"/>
        <w:rPr>
          <w:rFonts w:ascii="Times New Roman" w:eastAsia="Calibri" w:hAnsi="Times New Roman" w:cs="Times New Roman"/>
          <w:sz w:val="28"/>
          <w:szCs w:val="28"/>
          <w:lang w:eastAsia="en-US"/>
        </w:rPr>
      </w:pPr>
      <w:r w:rsidRPr="00BE4F8C">
        <w:rPr>
          <w:rFonts w:ascii="Times New Roman" w:eastAsia="Calibri" w:hAnsi="Times New Roman" w:cs="Times New Roman"/>
          <w:sz w:val="28"/>
          <w:szCs w:val="28"/>
          <w:lang w:eastAsia="en-US"/>
        </w:rPr>
        <w:t xml:space="preserve">На момент заключения договора истец предоставил ответчику достоверную информацию о состоянии своего здоровья, при этом диагностированное у него заболевание, впоследствии послужившее причиной </w:t>
      </w:r>
      <w:r w:rsidRPr="00BE4F8C">
        <w:rPr>
          <w:rFonts w:ascii="Times New Roman" w:eastAsia="Calibri" w:hAnsi="Times New Roman" w:cs="Times New Roman"/>
          <w:sz w:val="28"/>
          <w:szCs w:val="28"/>
          <w:lang w:eastAsia="en-US"/>
        </w:rPr>
        <w:lastRenderedPageBreak/>
        <w:t>инвалидности, не входило в перечень ограничений по здоровью, предусмотренных типовой формой анкеты-заявления на страхование.</w:t>
      </w:r>
    </w:p>
    <w:p w:rsidR="00BE4F8C" w:rsidRPr="00BE4F8C" w:rsidRDefault="00BE4F8C" w:rsidP="00BE4F8C">
      <w:pPr>
        <w:spacing w:after="0" w:line="240" w:lineRule="auto"/>
        <w:ind w:firstLine="709"/>
        <w:jc w:val="both"/>
        <w:rPr>
          <w:rFonts w:ascii="Times New Roman" w:eastAsia="Calibri" w:hAnsi="Times New Roman" w:cs="Times New Roman"/>
          <w:sz w:val="28"/>
          <w:szCs w:val="28"/>
          <w:lang w:eastAsia="en-US"/>
        </w:rPr>
      </w:pPr>
      <w:r w:rsidRPr="00BE4F8C">
        <w:rPr>
          <w:rFonts w:ascii="Times New Roman" w:eastAsia="Calibri" w:hAnsi="Times New Roman" w:cs="Times New Roman"/>
          <w:iCs/>
          <w:sz w:val="28"/>
          <w:szCs w:val="28"/>
          <w:lang w:eastAsia="en-US"/>
        </w:rPr>
        <w:t>Какое решение примет суд?</w:t>
      </w:r>
      <w:r w:rsidRPr="00BE4F8C">
        <w:rPr>
          <w:rFonts w:ascii="Times New Roman" w:eastAsia="Calibri" w:hAnsi="Times New Roman" w:cs="Times New Roman"/>
          <w:sz w:val="28"/>
          <w:szCs w:val="28"/>
          <w:lang w:eastAsia="en-US"/>
        </w:rPr>
        <w:t xml:space="preserve"> </w:t>
      </w:r>
    </w:p>
    <w:p w:rsidR="00A966F7" w:rsidRPr="00160E52" w:rsidRDefault="00A966F7" w:rsidP="00DA7FCB">
      <w:pPr>
        <w:spacing w:after="0" w:line="240" w:lineRule="auto"/>
        <w:ind w:firstLine="709"/>
        <w:jc w:val="both"/>
        <w:rPr>
          <w:rFonts w:ascii="Times New Roman" w:eastAsia="Times New Roman" w:hAnsi="Times New Roman" w:cs="Times New Roman"/>
          <w:sz w:val="28"/>
          <w:szCs w:val="28"/>
        </w:rPr>
      </w:pPr>
    </w:p>
    <w:p w:rsidR="00A966F7" w:rsidRPr="00D678A5" w:rsidRDefault="00A966F7" w:rsidP="00A966F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17</w:t>
      </w:r>
    </w:p>
    <w:p w:rsidR="0097205C" w:rsidRDefault="00A966F7" w:rsidP="0097205C">
      <w:pPr>
        <w:adjustRightInd w:val="0"/>
        <w:spacing w:after="0" w:line="240" w:lineRule="auto"/>
        <w:ind w:firstLine="567"/>
        <w:jc w:val="both"/>
        <w:outlineLvl w:val="3"/>
        <w:rPr>
          <w:rFonts w:ascii="Calibri" w:eastAsia="Times New Roman" w:hAnsi="Calibri" w:cs="Times New Roman"/>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DA7FCB">
        <w:rPr>
          <w:rFonts w:ascii="Times New Roman" w:eastAsia="Times New Roman" w:hAnsi="Times New Roman" w:cs="Times New Roman"/>
          <w:sz w:val="28"/>
          <w:szCs w:val="28"/>
        </w:rPr>
        <w:t>Страхова</w:t>
      </w:r>
      <w:r w:rsidRPr="0097205C">
        <w:rPr>
          <w:rFonts w:ascii="Times New Roman" w:eastAsia="Times New Roman" w:hAnsi="Times New Roman" w:cs="Times New Roman"/>
          <w:sz w:val="28"/>
          <w:szCs w:val="28"/>
        </w:rPr>
        <w:t>н</w:t>
      </w:r>
      <w:r w:rsidR="0097205C">
        <w:rPr>
          <w:rFonts w:ascii="Times New Roman" w:hAnsi="Times New Roman" w:cs="Times New Roman"/>
          <w:sz w:val="28"/>
          <w:szCs w:val="28"/>
        </w:rPr>
        <w:t xml:space="preserve">ие </w:t>
      </w:r>
      <w:r w:rsidR="0097205C" w:rsidRPr="0097205C">
        <w:rPr>
          <w:rFonts w:ascii="Times New Roman" w:eastAsia="Times New Roman" w:hAnsi="Times New Roman" w:cs="Times New Roman"/>
          <w:sz w:val="28"/>
          <w:szCs w:val="28"/>
        </w:rPr>
        <w:t xml:space="preserve">профессиональной ответственности. </w:t>
      </w:r>
    </w:p>
    <w:p w:rsidR="00726897" w:rsidRPr="00726897" w:rsidRDefault="00A966F7" w:rsidP="00726897">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ЗАДАЧА 1</w:t>
      </w:r>
      <w:r w:rsidRPr="00726897">
        <w:rPr>
          <w:rFonts w:ascii="Times New Roman" w:eastAsia="Times New Roman" w:hAnsi="Times New Roman" w:cs="Times New Roman"/>
          <w:sz w:val="28"/>
          <w:szCs w:val="28"/>
        </w:rPr>
        <w:t xml:space="preserve">. </w:t>
      </w:r>
      <w:r w:rsidR="00726897" w:rsidRPr="00726897">
        <w:rPr>
          <w:rFonts w:ascii="Times New Roman" w:eastAsia="Calibri" w:hAnsi="Times New Roman" w:cs="Times New Roman"/>
          <w:sz w:val="28"/>
          <w:szCs w:val="28"/>
          <w:lang w:eastAsia="en-US"/>
        </w:rPr>
        <w:t>Б. обратилась в суд с иском к АО СК "Сибирский Спас-Жизнь" о взыскании страховой выплаты, обосновывая свои требования тем, что между ней и ответчиком был заключен договор добровольного медицинского страхования граждан, застрахованным лицом по которому являлся Е.</w:t>
      </w:r>
    </w:p>
    <w:p w:rsidR="00726897" w:rsidRPr="00726897" w:rsidRDefault="00726897" w:rsidP="00726897">
      <w:pPr>
        <w:spacing w:after="0" w:line="240" w:lineRule="auto"/>
        <w:ind w:firstLine="709"/>
        <w:jc w:val="both"/>
        <w:rPr>
          <w:rFonts w:ascii="Times New Roman" w:eastAsia="Calibri" w:hAnsi="Times New Roman" w:cs="Times New Roman"/>
          <w:sz w:val="28"/>
          <w:szCs w:val="28"/>
          <w:lang w:eastAsia="en-US"/>
        </w:rPr>
      </w:pPr>
      <w:r w:rsidRPr="00726897">
        <w:rPr>
          <w:rFonts w:ascii="Times New Roman" w:eastAsia="Calibri" w:hAnsi="Times New Roman" w:cs="Times New Roman"/>
          <w:sz w:val="28"/>
          <w:szCs w:val="28"/>
          <w:lang w:eastAsia="en-US"/>
        </w:rPr>
        <w:t>В период действия договора страхования Е. получил телесные повреждения и обратился за страховой выплатой. Как полагала Б., ответчик произвел выплату не в полном размере, приняв во внимание лишь часть полученных Е. телесных повреждений.</w:t>
      </w:r>
    </w:p>
    <w:p w:rsidR="00726897" w:rsidRPr="00726897" w:rsidRDefault="00726897" w:rsidP="00726897">
      <w:pPr>
        <w:spacing w:after="0" w:line="240" w:lineRule="auto"/>
        <w:ind w:firstLine="709"/>
        <w:jc w:val="both"/>
        <w:rPr>
          <w:rFonts w:ascii="Times New Roman" w:eastAsia="Calibri" w:hAnsi="Times New Roman" w:cs="Times New Roman"/>
          <w:sz w:val="28"/>
          <w:szCs w:val="28"/>
          <w:lang w:eastAsia="en-US"/>
        </w:rPr>
      </w:pPr>
      <w:r w:rsidRPr="00726897">
        <w:rPr>
          <w:rFonts w:ascii="Times New Roman" w:eastAsia="Calibri" w:hAnsi="Times New Roman" w:cs="Times New Roman"/>
          <w:iCs/>
          <w:sz w:val="28"/>
          <w:szCs w:val="28"/>
          <w:lang w:eastAsia="en-US"/>
        </w:rPr>
        <w:t>Правомерны ли требования Истца Б.?</w:t>
      </w:r>
      <w:r w:rsidRPr="00726897">
        <w:rPr>
          <w:rFonts w:ascii="Times New Roman" w:eastAsia="Calibri" w:hAnsi="Times New Roman" w:cs="Times New Roman"/>
          <w:sz w:val="28"/>
          <w:szCs w:val="28"/>
          <w:lang w:eastAsia="en-US"/>
        </w:rPr>
        <w:t xml:space="preserve"> </w:t>
      </w:r>
    </w:p>
    <w:p w:rsidR="002C1A6A" w:rsidRPr="002C1A6A" w:rsidRDefault="00A966F7" w:rsidP="002C1A6A">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 xml:space="preserve">ЗАДАЧА 2. </w:t>
      </w:r>
      <w:r w:rsidR="002C1A6A" w:rsidRPr="00840B93">
        <w:rPr>
          <w:rFonts w:ascii="Times New Roman" w:eastAsia="Calibri" w:hAnsi="Times New Roman" w:cs="Times New Roman"/>
          <w:sz w:val="28"/>
          <w:szCs w:val="28"/>
          <w:lang w:eastAsia="en-US"/>
        </w:rPr>
        <w:t>Р., П. обратились в суд с иском к АО "ГСК "</w:t>
      </w:r>
      <w:proofErr w:type="spellStart"/>
      <w:r w:rsidR="002C1A6A" w:rsidRPr="00840B93">
        <w:rPr>
          <w:rFonts w:ascii="Times New Roman" w:eastAsia="Calibri" w:hAnsi="Times New Roman" w:cs="Times New Roman"/>
          <w:sz w:val="28"/>
          <w:szCs w:val="28"/>
          <w:lang w:eastAsia="en-US"/>
        </w:rPr>
        <w:t>Югория</w:t>
      </w:r>
      <w:proofErr w:type="spellEnd"/>
      <w:r w:rsidR="002C1A6A" w:rsidRPr="00840B93">
        <w:rPr>
          <w:rFonts w:ascii="Times New Roman" w:eastAsia="Calibri" w:hAnsi="Times New Roman" w:cs="Times New Roman"/>
          <w:sz w:val="28"/>
          <w:szCs w:val="28"/>
          <w:lang w:eastAsia="en-US"/>
        </w:rPr>
        <w:t>" о взыскании убытков, обосновывая свои требования тем, что между ответчиком и их матерью З. был заключен комплексный договор страхования. В период действия договора наступил страховой случай - З. умерла. Решением суда с АО "ГСК "</w:t>
      </w:r>
      <w:proofErr w:type="spellStart"/>
      <w:r w:rsidR="002C1A6A" w:rsidRPr="00840B93">
        <w:rPr>
          <w:rFonts w:ascii="Times New Roman" w:eastAsia="Calibri" w:hAnsi="Times New Roman" w:cs="Times New Roman"/>
          <w:sz w:val="28"/>
          <w:szCs w:val="28"/>
          <w:lang w:eastAsia="en-US"/>
        </w:rPr>
        <w:t>Югория</w:t>
      </w:r>
      <w:proofErr w:type="spellEnd"/>
      <w:r w:rsidR="002C1A6A" w:rsidRPr="00840B93">
        <w:rPr>
          <w:rFonts w:ascii="Times New Roman" w:eastAsia="Calibri" w:hAnsi="Times New Roman" w:cs="Times New Roman"/>
          <w:sz w:val="28"/>
          <w:szCs w:val="28"/>
          <w:lang w:eastAsia="en-US"/>
        </w:rPr>
        <w:t xml:space="preserve">" в пользу АО "Агентство по ипотечному кредитованию" было взыскано страховое возмещение. Однако </w:t>
      </w:r>
      <w:proofErr w:type="gramStart"/>
      <w:r w:rsidR="002C1A6A" w:rsidRPr="00840B93">
        <w:rPr>
          <w:rFonts w:ascii="Times New Roman" w:eastAsia="Calibri" w:hAnsi="Times New Roman" w:cs="Times New Roman"/>
          <w:sz w:val="28"/>
          <w:szCs w:val="28"/>
          <w:lang w:eastAsia="en-US"/>
        </w:rPr>
        <w:t>в период с момента отказа страховой компании в признании события страховым до исполнения решения суда ответчиком на истцов</w:t>
      </w:r>
      <w:proofErr w:type="gramEnd"/>
      <w:r w:rsidR="002C1A6A" w:rsidRPr="00840B93">
        <w:rPr>
          <w:rFonts w:ascii="Times New Roman" w:eastAsia="Calibri" w:hAnsi="Times New Roman" w:cs="Times New Roman"/>
          <w:sz w:val="28"/>
          <w:szCs w:val="28"/>
          <w:lang w:eastAsia="en-US"/>
        </w:rPr>
        <w:t xml:space="preserve"> как на наследников умершей З. были начислены дополнительные суммы, которые были ими выплачены. Истцы считали, что данные дополнительные расходы являются убытками, подлежащими </w:t>
      </w:r>
      <w:r w:rsidR="002C1A6A" w:rsidRPr="002C1A6A">
        <w:rPr>
          <w:rFonts w:ascii="Times New Roman" w:eastAsia="Calibri" w:hAnsi="Times New Roman" w:cs="Times New Roman"/>
          <w:sz w:val="28"/>
          <w:szCs w:val="28"/>
          <w:lang w:eastAsia="en-US"/>
        </w:rPr>
        <w:t>взысканию с ответчика.</w:t>
      </w:r>
    </w:p>
    <w:p w:rsidR="00322872" w:rsidRDefault="002C1A6A" w:rsidP="003117D0">
      <w:pPr>
        <w:spacing w:after="0" w:line="240" w:lineRule="auto"/>
        <w:ind w:firstLine="709"/>
        <w:jc w:val="both"/>
        <w:rPr>
          <w:rFonts w:ascii="Times New Roman" w:eastAsia="Calibri" w:hAnsi="Times New Roman" w:cs="Times New Roman"/>
          <w:sz w:val="28"/>
          <w:szCs w:val="28"/>
          <w:lang w:eastAsia="en-US"/>
        </w:rPr>
      </w:pPr>
      <w:r w:rsidRPr="002C1A6A">
        <w:rPr>
          <w:rFonts w:ascii="Times New Roman" w:eastAsia="Calibri" w:hAnsi="Times New Roman" w:cs="Times New Roman"/>
          <w:iCs/>
          <w:sz w:val="28"/>
          <w:szCs w:val="28"/>
          <w:lang w:eastAsia="en-US"/>
        </w:rPr>
        <w:t>Правомерны ли требования истцов Р.П.? Ответ обоснуйте со ссылкой на нормы закона!</w:t>
      </w:r>
      <w:r w:rsidRPr="002C1A6A">
        <w:rPr>
          <w:rFonts w:ascii="Times New Roman" w:eastAsia="Calibri" w:hAnsi="Times New Roman" w:cs="Times New Roman"/>
          <w:sz w:val="28"/>
          <w:szCs w:val="28"/>
          <w:lang w:eastAsia="en-US"/>
        </w:rPr>
        <w:t xml:space="preserve"> </w:t>
      </w:r>
    </w:p>
    <w:p w:rsidR="003117D0" w:rsidRPr="003117D0" w:rsidRDefault="003117D0" w:rsidP="003117D0">
      <w:pPr>
        <w:spacing w:after="0" w:line="240" w:lineRule="auto"/>
        <w:ind w:firstLine="709"/>
        <w:jc w:val="both"/>
        <w:rPr>
          <w:rFonts w:ascii="Times New Roman" w:eastAsia="Calibri" w:hAnsi="Times New Roman" w:cs="Times New Roman"/>
          <w:sz w:val="28"/>
          <w:szCs w:val="28"/>
          <w:lang w:eastAsia="en-US"/>
        </w:rPr>
      </w:pPr>
    </w:p>
    <w:p w:rsidR="00A966F7" w:rsidRPr="00D678A5" w:rsidRDefault="00A966F7" w:rsidP="00A966F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18</w:t>
      </w:r>
    </w:p>
    <w:p w:rsidR="00975427" w:rsidRDefault="00A966F7" w:rsidP="00975427">
      <w:pPr>
        <w:adjustRightInd w:val="0"/>
        <w:spacing w:after="0" w:line="240" w:lineRule="auto"/>
        <w:ind w:firstLine="567"/>
        <w:jc w:val="both"/>
        <w:outlineLvl w:val="3"/>
        <w:rPr>
          <w:rFonts w:ascii="Calibri" w:eastAsia="Times New Roman" w:hAnsi="Calibri" w:cs="Times New Roman"/>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975427" w:rsidRPr="00975427">
        <w:rPr>
          <w:rFonts w:ascii="Times New Roman" w:eastAsia="Times New Roman" w:hAnsi="Times New Roman" w:cs="Times New Roman"/>
          <w:sz w:val="28"/>
          <w:szCs w:val="28"/>
        </w:rPr>
        <w:t>Экологическое страхование.</w:t>
      </w:r>
      <w:r w:rsidR="00975427">
        <w:rPr>
          <w:rFonts w:ascii="Calibri" w:eastAsia="Times New Roman" w:hAnsi="Calibri" w:cs="Times New Roman"/>
          <w:sz w:val="24"/>
          <w:szCs w:val="24"/>
        </w:rPr>
        <w:t xml:space="preserve"> </w:t>
      </w:r>
    </w:p>
    <w:p w:rsidR="002C1A6A" w:rsidRPr="003D71F6" w:rsidRDefault="00A966F7" w:rsidP="003D71F6">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 xml:space="preserve">ЗАДАЧА 1. </w:t>
      </w:r>
      <w:r w:rsidR="002C1A6A" w:rsidRPr="003D71F6">
        <w:rPr>
          <w:rFonts w:ascii="Times New Roman" w:eastAsia="Calibri" w:hAnsi="Times New Roman" w:cs="Times New Roman"/>
          <w:sz w:val="28"/>
          <w:szCs w:val="28"/>
          <w:lang w:eastAsia="en-US"/>
        </w:rPr>
        <w:t>К. обратился в суд с иском к ООО "СОСЬЕТЕ ЖЕНЕРАЛЬ Страхование Жизни" о взыскании страхового возмещения, неустойки, процентов за пользование чужими денежными средствами, взыскании денежной компенсации морального вреда. В обоснование своих требований указал, что при получении кредита в ООО "</w:t>
      </w:r>
      <w:proofErr w:type="spellStart"/>
      <w:r w:rsidR="002C1A6A" w:rsidRPr="003D71F6">
        <w:rPr>
          <w:rFonts w:ascii="Times New Roman" w:eastAsia="Calibri" w:hAnsi="Times New Roman" w:cs="Times New Roman"/>
          <w:sz w:val="28"/>
          <w:szCs w:val="28"/>
          <w:lang w:eastAsia="en-US"/>
        </w:rPr>
        <w:t>Русфинанс</w:t>
      </w:r>
      <w:proofErr w:type="spellEnd"/>
      <w:r w:rsidR="002C1A6A" w:rsidRPr="003D71F6">
        <w:rPr>
          <w:rFonts w:ascii="Times New Roman" w:eastAsia="Calibri" w:hAnsi="Times New Roman" w:cs="Times New Roman"/>
          <w:sz w:val="28"/>
          <w:szCs w:val="28"/>
          <w:lang w:eastAsia="en-US"/>
        </w:rPr>
        <w:t xml:space="preserve"> Банк" дал свое согласие на заключение с ответчиком от имени банка договора страхования, по которому были застрахованы его жизнь и риск потери трудоспособности. В период действия договора страхования произошел страховой случай - К. была установлена инвалидность второй группы.</w:t>
      </w:r>
    </w:p>
    <w:p w:rsidR="002C1A6A" w:rsidRPr="00BB2B7B" w:rsidRDefault="002C1A6A" w:rsidP="00BB2B7B">
      <w:pPr>
        <w:spacing w:after="0" w:line="240" w:lineRule="auto"/>
        <w:ind w:firstLine="709"/>
        <w:jc w:val="both"/>
        <w:rPr>
          <w:rFonts w:ascii="Times New Roman" w:eastAsia="Calibri" w:hAnsi="Times New Roman" w:cs="Times New Roman"/>
          <w:sz w:val="28"/>
          <w:szCs w:val="28"/>
          <w:lang w:eastAsia="en-US"/>
        </w:rPr>
      </w:pPr>
      <w:r w:rsidRPr="003D71F6">
        <w:rPr>
          <w:rFonts w:ascii="Times New Roman" w:eastAsia="Calibri" w:hAnsi="Times New Roman" w:cs="Times New Roman"/>
          <w:iCs/>
          <w:sz w:val="28"/>
          <w:szCs w:val="28"/>
          <w:lang w:eastAsia="en-US"/>
        </w:rPr>
        <w:t xml:space="preserve">Правомерны ли требования Истца К.? Ответ обоснуйте со ссылкой на нормы </w:t>
      </w:r>
      <w:r w:rsidRPr="00BB2B7B">
        <w:rPr>
          <w:rFonts w:ascii="Times New Roman" w:eastAsia="Calibri" w:hAnsi="Times New Roman" w:cs="Times New Roman"/>
          <w:iCs/>
          <w:sz w:val="28"/>
          <w:szCs w:val="28"/>
          <w:lang w:eastAsia="en-US"/>
        </w:rPr>
        <w:t>закона!</w:t>
      </w:r>
      <w:r w:rsidRPr="00BB2B7B">
        <w:rPr>
          <w:rFonts w:ascii="Times New Roman" w:eastAsia="Calibri" w:hAnsi="Times New Roman" w:cs="Times New Roman"/>
          <w:sz w:val="28"/>
          <w:szCs w:val="28"/>
          <w:lang w:eastAsia="en-US"/>
        </w:rPr>
        <w:t xml:space="preserve"> </w:t>
      </w:r>
    </w:p>
    <w:p w:rsidR="00BB2B7B" w:rsidRPr="00BB2B7B" w:rsidRDefault="00A966F7" w:rsidP="00BB2B7B">
      <w:pPr>
        <w:pStyle w:val="a4"/>
        <w:spacing w:before="0" w:beforeAutospacing="0" w:after="0" w:afterAutospacing="0"/>
        <w:ind w:firstLine="708"/>
        <w:jc w:val="both"/>
        <w:rPr>
          <w:sz w:val="28"/>
          <w:szCs w:val="28"/>
        </w:rPr>
      </w:pPr>
      <w:r w:rsidRPr="00BB2B7B">
        <w:rPr>
          <w:sz w:val="28"/>
          <w:szCs w:val="28"/>
        </w:rPr>
        <w:lastRenderedPageBreak/>
        <w:t xml:space="preserve">ЗАДАЧА 2. </w:t>
      </w:r>
      <w:r w:rsidR="00BB2B7B" w:rsidRPr="00BB2B7B">
        <w:rPr>
          <w:sz w:val="28"/>
          <w:szCs w:val="28"/>
        </w:rPr>
        <w:t>Цыфиркин застраховал принадлежащий ему на праве собственности колбасный завод и риск неполучения прибыли от его эксплуатации на сумму 100 тыс. руб. В результате поджога неизвестным злоумышленни</w:t>
      </w:r>
      <w:r w:rsidR="00BB2B7B" w:rsidRPr="00BB2B7B">
        <w:rPr>
          <w:sz w:val="28"/>
          <w:szCs w:val="28"/>
        </w:rPr>
        <w:softHyphen/>
        <w:t>ком заводу был причинен ущерб на сумму 80 тыс. руб. 30% суммы ущер</w:t>
      </w:r>
      <w:r w:rsidR="00BB2B7B" w:rsidRPr="00BB2B7B">
        <w:rPr>
          <w:sz w:val="28"/>
          <w:szCs w:val="28"/>
        </w:rPr>
        <w:softHyphen/>
        <w:t>ба составили потери доходов от выпуска и продажи колбас. По мнению независимого оценщика, отраженному в полисе, стоимость завода на мо</w:t>
      </w:r>
      <w:r w:rsidR="00BB2B7B" w:rsidRPr="00BB2B7B">
        <w:rPr>
          <w:sz w:val="28"/>
          <w:szCs w:val="28"/>
        </w:rPr>
        <w:softHyphen/>
        <w:t>мент заключения договора страхования составила 200 тыс. руб.</w:t>
      </w:r>
    </w:p>
    <w:p w:rsidR="00BB2B7B" w:rsidRPr="00BB2B7B" w:rsidRDefault="00BB2B7B" w:rsidP="00BB2B7B">
      <w:pPr>
        <w:pStyle w:val="a4"/>
        <w:spacing w:before="0" w:beforeAutospacing="0" w:after="0" w:afterAutospacing="0"/>
        <w:ind w:firstLine="708"/>
        <w:jc w:val="both"/>
        <w:rPr>
          <w:iCs/>
          <w:sz w:val="28"/>
          <w:szCs w:val="28"/>
        </w:rPr>
      </w:pPr>
      <w:r w:rsidRPr="00BB2B7B">
        <w:rPr>
          <w:iCs/>
          <w:sz w:val="28"/>
          <w:szCs w:val="28"/>
        </w:rPr>
        <w:t>Рассчитайте сумму страхового возмещения. Изменится ли решение, если в полисе будет сказано, что «возмещению подлежит любой уще</w:t>
      </w:r>
      <w:proofErr w:type="gramStart"/>
      <w:r w:rsidRPr="00BB2B7B">
        <w:rPr>
          <w:iCs/>
          <w:sz w:val="28"/>
          <w:szCs w:val="28"/>
        </w:rPr>
        <w:t>рб в пр</w:t>
      </w:r>
      <w:proofErr w:type="gramEnd"/>
      <w:r w:rsidRPr="00BB2B7B">
        <w:rPr>
          <w:iCs/>
          <w:sz w:val="28"/>
          <w:szCs w:val="28"/>
        </w:rPr>
        <w:t xml:space="preserve">еделах страховой суммы»? </w:t>
      </w:r>
    </w:p>
    <w:p w:rsidR="00A966F7" w:rsidRDefault="00A966F7" w:rsidP="00A966F7">
      <w:pPr>
        <w:spacing w:after="0" w:line="240" w:lineRule="auto"/>
        <w:ind w:firstLine="709"/>
        <w:jc w:val="both"/>
        <w:rPr>
          <w:rFonts w:ascii="Times New Roman" w:eastAsia="Times New Roman" w:hAnsi="Times New Roman" w:cs="Times New Roman"/>
          <w:sz w:val="28"/>
          <w:szCs w:val="28"/>
        </w:rPr>
      </w:pPr>
    </w:p>
    <w:p w:rsidR="00A966F7" w:rsidRPr="00160E52" w:rsidRDefault="00A966F7" w:rsidP="00A966F7">
      <w:pPr>
        <w:spacing w:after="0" w:line="240" w:lineRule="auto"/>
        <w:ind w:firstLine="709"/>
        <w:jc w:val="both"/>
        <w:rPr>
          <w:rFonts w:ascii="Times New Roman" w:eastAsia="Times New Roman" w:hAnsi="Times New Roman" w:cs="Times New Roman"/>
          <w:sz w:val="28"/>
          <w:szCs w:val="28"/>
        </w:rPr>
      </w:pPr>
    </w:p>
    <w:p w:rsidR="00A966F7" w:rsidRPr="00D678A5" w:rsidRDefault="00A966F7" w:rsidP="00A966F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19</w:t>
      </w:r>
    </w:p>
    <w:p w:rsidR="00A966F7" w:rsidRDefault="00A966F7" w:rsidP="00B9293E">
      <w:pPr>
        <w:spacing w:after="0" w:line="240" w:lineRule="auto"/>
        <w:ind w:firstLine="567"/>
        <w:jc w:val="both"/>
        <w:rPr>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B9293E" w:rsidRPr="00B9293E">
        <w:rPr>
          <w:rFonts w:ascii="Times New Roman" w:eastAsia="Times New Roman" w:hAnsi="Times New Roman" w:cs="Times New Roman"/>
          <w:sz w:val="28"/>
          <w:szCs w:val="28"/>
        </w:rPr>
        <w:t>Страхование от несчастных случаев.</w:t>
      </w:r>
      <w:r w:rsidR="00B9293E">
        <w:rPr>
          <w:rFonts w:ascii="Calibri" w:eastAsia="Times New Roman" w:hAnsi="Calibri" w:cs="Times New Roman"/>
          <w:sz w:val="24"/>
          <w:szCs w:val="24"/>
        </w:rPr>
        <w:t xml:space="preserve"> </w:t>
      </w:r>
    </w:p>
    <w:p w:rsidR="002F2989" w:rsidRPr="002F2989" w:rsidRDefault="00A966F7" w:rsidP="002F2989">
      <w:pPr>
        <w:pStyle w:val="a4"/>
        <w:spacing w:before="0" w:beforeAutospacing="0" w:after="0" w:afterAutospacing="0"/>
        <w:ind w:firstLine="567"/>
        <w:jc w:val="both"/>
        <w:rPr>
          <w:sz w:val="28"/>
          <w:szCs w:val="28"/>
        </w:rPr>
      </w:pPr>
      <w:r w:rsidRPr="00160E52">
        <w:rPr>
          <w:sz w:val="28"/>
          <w:szCs w:val="28"/>
        </w:rPr>
        <w:t xml:space="preserve">ЗАДАЧА 1. </w:t>
      </w:r>
      <w:r w:rsidR="002F2989" w:rsidRPr="002F2989">
        <w:rPr>
          <w:sz w:val="28"/>
          <w:szCs w:val="28"/>
        </w:rPr>
        <w:t>Акционерное общество «Корунд» заключало договоры страхования от своего имени за счет страховой компании «</w:t>
      </w:r>
      <w:proofErr w:type="spellStart"/>
      <w:r w:rsidR="002F2989" w:rsidRPr="002F2989">
        <w:rPr>
          <w:sz w:val="28"/>
          <w:szCs w:val="28"/>
        </w:rPr>
        <w:t>Камаг</w:t>
      </w:r>
      <w:proofErr w:type="spellEnd"/>
      <w:r w:rsidR="002F2989" w:rsidRPr="002F2989">
        <w:rPr>
          <w:sz w:val="28"/>
          <w:szCs w:val="28"/>
        </w:rPr>
        <w:t>» с разными страховате</w:t>
      </w:r>
      <w:r w:rsidR="002F2989" w:rsidRPr="002F2989">
        <w:rPr>
          <w:sz w:val="28"/>
          <w:szCs w:val="28"/>
        </w:rPr>
        <w:softHyphen/>
        <w:t>лями, в том числе с ООО «Маяк». «</w:t>
      </w:r>
      <w:proofErr w:type="spellStart"/>
      <w:r w:rsidR="002F2989" w:rsidRPr="002F2989">
        <w:rPr>
          <w:sz w:val="28"/>
          <w:szCs w:val="28"/>
        </w:rPr>
        <w:t>Камаг</w:t>
      </w:r>
      <w:proofErr w:type="spellEnd"/>
      <w:r w:rsidR="002F2989" w:rsidRPr="002F2989">
        <w:rPr>
          <w:sz w:val="28"/>
          <w:szCs w:val="28"/>
        </w:rPr>
        <w:t>» вовремя перечислил «Корун</w:t>
      </w:r>
      <w:r w:rsidR="002F2989" w:rsidRPr="002F2989">
        <w:rPr>
          <w:sz w:val="28"/>
          <w:szCs w:val="28"/>
        </w:rPr>
        <w:softHyphen/>
        <w:t>ду» сумму страхового возмещения по наступившему страховому слу</w:t>
      </w:r>
      <w:r w:rsidR="002F2989" w:rsidRPr="002F2989">
        <w:rPr>
          <w:sz w:val="28"/>
          <w:szCs w:val="28"/>
        </w:rPr>
        <w:softHyphen/>
        <w:t>чаю, однако «Маяку» эти деньги были выплачены со значительным опозданием. Договор страхования никаких правил на этот счет не содержал, поэтому страхователь обратился к адвокату за консультацией о том, какие последствия влечет за собой просрочка в перечислении страховой суммы. Одновременно страхователь обратился в налоговую инспекцию по месту нахождения АО «Корунд» с просьбой проверить его деятель</w:t>
      </w:r>
      <w:r w:rsidR="002F2989" w:rsidRPr="002F2989">
        <w:rPr>
          <w:sz w:val="28"/>
          <w:szCs w:val="28"/>
        </w:rPr>
        <w:softHyphen/>
        <w:t>ность, которая, по мнению заявителя, ничем не отличается от страхо</w:t>
      </w:r>
      <w:r w:rsidR="002F2989" w:rsidRPr="002F2989">
        <w:rPr>
          <w:sz w:val="28"/>
          <w:szCs w:val="28"/>
        </w:rPr>
        <w:softHyphen/>
        <w:t>вания.</w:t>
      </w:r>
    </w:p>
    <w:p w:rsidR="00A966F7" w:rsidRPr="002F2989" w:rsidRDefault="002F2989" w:rsidP="002F2989">
      <w:pPr>
        <w:pStyle w:val="a4"/>
        <w:spacing w:before="0" w:beforeAutospacing="0" w:after="0" w:afterAutospacing="0"/>
        <w:ind w:firstLine="708"/>
        <w:jc w:val="both"/>
        <w:rPr>
          <w:sz w:val="28"/>
          <w:szCs w:val="28"/>
        </w:rPr>
      </w:pPr>
      <w:r w:rsidRPr="002F2989">
        <w:rPr>
          <w:iCs/>
          <w:sz w:val="28"/>
          <w:szCs w:val="28"/>
        </w:rPr>
        <w:t>Какие разъяснения должен дать адвокат? Какова природа деятель</w:t>
      </w:r>
      <w:r w:rsidRPr="002F2989">
        <w:rPr>
          <w:iCs/>
          <w:sz w:val="28"/>
          <w:szCs w:val="28"/>
        </w:rPr>
        <w:softHyphen/>
        <w:t xml:space="preserve">ности страхового брокера? </w:t>
      </w:r>
    </w:p>
    <w:p w:rsidR="002F2989" w:rsidRPr="002F2989" w:rsidRDefault="00A966F7" w:rsidP="002F2989">
      <w:pPr>
        <w:pStyle w:val="a4"/>
        <w:spacing w:before="0" w:beforeAutospacing="0" w:after="0" w:afterAutospacing="0"/>
        <w:ind w:firstLine="708"/>
        <w:jc w:val="both"/>
        <w:rPr>
          <w:sz w:val="28"/>
          <w:szCs w:val="28"/>
        </w:rPr>
      </w:pPr>
      <w:r w:rsidRPr="002F2989">
        <w:rPr>
          <w:sz w:val="28"/>
          <w:szCs w:val="28"/>
        </w:rPr>
        <w:t xml:space="preserve">ЗАДАЧА 2. </w:t>
      </w:r>
      <w:r w:rsidR="002F2989" w:rsidRPr="002F2989">
        <w:rPr>
          <w:sz w:val="28"/>
          <w:szCs w:val="28"/>
        </w:rPr>
        <w:t>Во время следования поезда Санкт-Петербург - Мурманск неизвест</w:t>
      </w:r>
      <w:r w:rsidR="002F2989" w:rsidRPr="002F2989">
        <w:rPr>
          <w:sz w:val="28"/>
          <w:szCs w:val="28"/>
        </w:rPr>
        <w:softHyphen/>
        <w:t>ными лицами было разбито несколько стекол вагона, в результате чего ряд пассажиров получили легкие увечья и ссадины, а пассажиру Макаро</w:t>
      </w:r>
      <w:r w:rsidR="002F2989" w:rsidRPr="002F2989">
        <w:rPr>
          <w:sz w:val="28"/>
          <w:szCs w:val="28"/>
        </w:rPr>
        <w:softHyphen/>
        <w:t>ву осколком стекла был выбит глаз. Один из пассажиров, Фесенко, желая задержать хулиганов, повернул стоп-кран. Из-за внезапного торможения поезда были травмированы пассажир Арбузов, получивший сотрясение мозга, проводник Филимонова, которой дверью отсекло пальцы руки, ма</w:t>
      </w:r>
      <w:r w:rsidR="002F2989" w:rsidRPr="002F2989">
        <w:rPr>
          <w:sz w:val="28"/>
          <w:szCs w:val="28"/>
        </w:rPr>
        <w:softHyphen/>
        <w:t xml:space="preserve">лолетний Дима Смирнов, который сломал руку. Безбилетный Чемоданов погиб. Все пострадавшие, а также наследники погибшего </w:t>
      </w:r>
      <w:proofErr w:type="spellStart"/>
      <w:r w:rsidR="002F2989" w:rsidRPr="002F2989">
        <w:rPr>
          <w:sz w:val="28"/>
          <w:szCs w:val="28"/>
        </w:rPr>
        <w:t>Чемоданова</w:t>
      </w:r>
      <w:proofErr w:type="spellEnd"/>
      <w:r w:rsidR="002F2989" w:rsidRPr="002F2989">
        <w:rPr>
          <w:sz w:val="28"/>
          <w:szCs w:val="28"/>
        </w:rPr>
        <w:t xml:space="preserve"> об</w:t>
      </w:r>
      <w:r w:rsidR="002F2989" w:rsidRPr="002F2989">
        <w:rPr>
          <w:sz w:val="28"/>
          <w:szCs w:val="28"/>
        </w:rPr>
        <w:softHyphen/>
        <w:t>ратились в страховое общество с требованием о выплате страхового воз</w:t>
      </w:r>
      <w:r w:rsidR="002F2989" w:rsidRPr="002F2989">
        <w:rPr>
          <w:sz w:val="28"/>
          <w:szCs w:val="28"/>
        </w:rPr>
        <w:softHyphen/>
        <w:t>мещения. Общество, возражая против выплаты, сослалось на то, что пере</w:t>
      </w:r>
      <w:r w:rsidR="002F2989" w:rsidRPr="002F2989">
        <w:rPr>
          <w:sz w:val="28"/>
          <w:szCs w:val="28"/>
        </w:rPr>
        <w:softHyphen/>
        <w:t>возчик вот уже более года не перечисляет ему собираемые страховые взносы.</w:t>
      </w:r>
    </w:p>
    <w:p w:rsidR="002F2989" w:rsidRPr="002F2989" w:rsidRDefault="002F2989" w:rsidP="002F2989">
      <w:pPr>
        <w:pStyle w:val="a4"/>
        <w:spacing w:before="0" w:beforeAutospacing="0" w:after="0" w:afterAutospacing="0"/>
        <w:ind w:firstLine="708"/>
        <w:jc w:val="both"/>
        <w:rPr>
          <w:sz w:val="28"/>
          <w:szCs w:val="28"/>
        </w:rPr>
      </w:pPr>
      <w:r w:rsidRPr="002F2989">
        <w:rPr>
          <w:iCs/>
          <w:sz w:val="28"/>
          <w:szCs w:val="28"/>
        </w:rPr>
        <w:t xml:space="preserve">Решите дело. Все ли требования подлежат удовлетворению, и если да, то в каком размере? </w:t>
      </w:r>
    </w:p>
    <w:p w:rsidR="00A966F7" w:rsidRPr="00160E52" w:rsidRDefault="00A966F7" w:rsidP="00A966F7">
      <w:pPr>
        <w:spacing w:after="0" w:line="240" w:lineRule="auto"/>
        <w:ind w:firstLine="709"/>
        <w:jc w:val="both"/>
        <w:rPr>
          <w:rFonts w:ascii="Times New Roman" w:eastAsia="Times New Roman" w:hAnsi="Times New Roman" w:cs="Times New Roman"/>
          <w:sz w:val="28"/>
          <w:szCs w:val="28"/>
        </w:rPr>
      </w:pPr>
    </w:p>
    <w:p w:rsidR="00A966F7" w:rsidRPr="00D678A5" w:rsidRDefault="00A966F7" w:rsidP="00A966F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20</w:t>
      </w:r>
    </w:p>
    <w:p w:rsidR="00A966F7" w:rsidRDefault="00A966F7" w:rsidP="00A966F7">
      <w:pPr>
        <w:spacing w:after="0" w:line="240" w:lineRule="auto"/>
        <w:ind w:firstLine="709"/>
        <w:jc w:val="both"/>
        <w:rPr>
          <w:sz w:val="24"/>
          <w:szCs w:val="24"/>
        </w:rPr>
      </w:pPr>
      <w:r w:rsidRPr="00160E52">
        <w:rPr>
          <w:rFonts w:ascii="Times New Roman" w:eastAsia="Times New Roman" w:hAnsi="Times New Roman" w:cs="Times New Roman"/>
          <w:sz w:val="28"/>
          <w:szCs w:val="28"/>
        </w:rPr>
        <w:lastRenderedPageBreak/>
        <w:t>ТЕОРЕТИЧЕСКИЙ ВОПРОС:</w:t>
      </w:r>
      <w:r w:rsidRPr="00160E52">
        <w:rPr>
          <w:sz w:val="28"/>
          <w:szCs w:val="28"/>
        </w:rPr>
        <w:t xml:space="preserve"> </w:t>
      </w:r>
      <w:r w:rsidR="00973558" w:rsidRPr="00973558">
        <w:rPr>
          <w:rFonts w:ascii="Times New Roman" w:hAnsi="Times New Roman" w:cs="Times New Roman"/>
          <w:sz w:val="28"/>
          <w:szCs w:val="28"/>
        </w:rPr>
        <w:t>Сравнительная характеристика:</w:t>
      </w:r>
      <w:r w:rsidR="00973558">
        <w:rPr>
          <w:sz w:val="28"/>
          <w:szCs w:val="28"/>
        </w:rPr>
        <w:t xml:space="preserve"> </w:t>
      </w:r>
      <w:r w:rsidR="00973558">
        <w:rPr>
          <w:rFonts w:ascii="Times New Roman" w:hAnsi="Times New Roman" w:cs="Times New Roman"/>
          <w:sz w:val="28"/>
          <w:szCs w:val="28"/>
        </w:rPr>
        <w:t>суброгация, цессия, регресс.</w:t>
      </w:r>
    </w:p>
    <w:p w:rsidR="006954CD" w:rsidRPr="006954CD" w:rsidRDefault="00A966F7" w:rsidP="006954CD">
      <w:pPr>
        <w:pStyle w:val="a4"/>
        <w:spacing w:before="0" w:beforeAutospacing="0" w:after="0" w:afterAutospacing="0"/>
        <w:ind w:firstLine="708"/>
        <w:jc w:val="both"/>
        <w:rPr>
          <w:sz w:val="28"/>
          <w:szCs w:val="28"/>
        </w:rPr>
      </w:pPr>
      <w:r w:rsidRPr="00160E52">
        <w:rPr>
          <w:sz w:val="28"/>
          <w:szCs w:val="28"/>
        </w:rPr>
        <w:t xml:space="preserve">ЗАДАЧА 1. </w:t>
      </w:r>
      <w:r w:rsidR="006954CD" w:rsidRPr="006954CD">
        <w:rPr>
          <w:sz w:val="28"/>
          <w:szCs w:val="28"/>
        </w:rPr>
        <w:t>Страховая компания заключила с банком договор страхования его от</w:t>
      </w:r>
      <w:r w:rsidR="006954CD" w:rsidRPr="006954CD">
        <w:rPr>
          <w:sz w:val="28"/>
          <w:szCs w:val="28"/>
        </w:rPr>
        <w:softHyphen/>
        <w:t>ветственности перед вкладчиками за невозврат в срок сумм вкладов. До</w:t>
      </w:r>
      <w:r w:rsidR="006954CD" w:rsidRPr="006954CD">
        <w:rPr>
          <w:sz w:val="28"/>
          <w:szCs w:val="28"/>
        </w:rPr>
        <w:softHyphen/>
        <w:t xml:space="preserve">говор был заключен в пользу выгодоприобретателей, </w:t>
      </w:r>
      <w:proofErr w:type="gramStart"/>
      <w:r w:rsidR="006954CD" w:rsidRPr="006954CD">
        <w:rPr>
          <w:sz w:val="28"/>
          <w:szCs w:val="28"/>
        </w:rPr>
        <w:t>которыми</w:t>
      </w:r>
      <w:proofErr w:type="gramEnd"/>
      <w:r w:rsidR="006954CD" w:rsidRPr="006954CD">
        <w:rPr>
          <w:sz w:val="28"/>
          <w:szCs w:val="28"/>
        </w:rPr>
        <w:t xml:space="preserve"> назнача</w:t>
      </w:r>
      <w:r w:rsidR="006954CD" w:rsidRPr="006954CD">
        <w:rPr>
          <w:sz w:val="28"/>
          <w:szCs w:val="28"/>
        </w:rPr>
        <w:softHyphen/>
        <w:t>лись сами вкладчики. Согласно условиям договора банковского вклада, заключаемого с вкладчиками, по нему должны были уплачиваться про</w:t>
      </w:r>
      <w:r w:rsidR="006954CD" w:rsidRPr="006954CD">
        <w:rPr>
          <w:sz w:val="28"/>
          <w:szCs w:val="28"/>
        </w:rPr>
        <w:softHyphen/>
        <w:t>центы, а при просрочке возврата вклада банк должен был уплатить также и пени.</w:t>
      </w:r>
    </w:p>
    <w:p w:rsidR="006954CD" w:rsidRPr="006954CD" w:rsidRDefault="006954CD" w:rsidP="006954CD">
      <w:pPr>
        <w:pStyle w:val="a4"/>
        <w:spacing w:before="0" w:beforeAutospacing="0" w:after="0" w:afterAutospacing="0"/>
        <w:ind w:firstLine="708"/>
        <w:jc w:val="both"/>
        <w:rPr>
          <w:sz w:val="28"/>
          <w:szCs w:val="28"/>
        </w:rPr>
      </w:pPr>
      <w:r w:rsidRPr="006954CD">
        <w:rPr>
          <w:sz w:val="28"/>
          <w:szCs w:val="28"/>
        </w:rPr>
        <w:t>Часть сумм вкладов была возвращена с серьезной просрочкой, а неко</w:t>
      </w:r>
      <w:r w:rsidRPr="006954CD">
        <w:rPr>
          <w:sz w:val="28"/>
          <w:szCs w:val="28"/>
        </w:rPr>
        <w:softHyphen/>
        <w:t>торые вклады не были возвращены вообще. Вкладчики обратились с ис</w:t>
      </w:r>
      <w:r w:rsidRPr="006954CD">
        <w:rPr>
          <w:sz w:val="28"/>
          <w:szCs w:val="28"/>
        </w:rPr>
        <w:softHyphen/>
        <w:t>ками к страховой компании, которая выплатила им страховое возмещение лишь в пределах сумм внесенных вкладов, а в выплате процентов и пени отказала, ссылаясь на то, что она отвечает за невозврат в срок лишь сумм вкладов.</w:t>
      </w:r>
    </w:p>
    <w:p w:rsidR="006954CD" w:rsidRPr="006954CD" w:rsidRDefault="006954CD" w:rsidP="006954CD">
      <w:pPr>
        <w:pStyle w:val="a4"/>
        <w:spacing w:before="0" w:beforeAutospacing="0" w:after="0" w:afterAutospacing="0"/>
        <w:ind w:firstLine="567"/>
        <w:jc w:val="both"/>
        <w:rPr>
          <w:sz w:val="28"/>
          <w:szCs w:val="28"/>
        </w:rPr>
      </w:pPr>
      <w:proofErr w:type="spellStart"/>
      <w:r w:rsidRPr="006954CD">
        <w:rPr>
          <w:iCs/>
          <w:sz w:val="28"/>
          <w:szCs w:val="28"/>
        </w:rPr>
        <w:t>Обоснованна</w:t>
      </w:r>
      <w:proofErr w:type="spellEnd"/>
      <w:r w:rsidRPr="006954CD">
        <w:rPr>
          <w:iCs/>
          <w:sz w:val="28"/>
          <w:szCs w:val="28"/>
        </w:rPr>
        <w:t xml:space="preserve"> ли позиция страховой компании? Могут ли сами вклад</w:t>
      </w:r>
      <w:r w:rsidRPr="006954CD">
        <w:rPr>
          <w:iCs/>
          <w:sz w:val="28"/>
          <w:szCs w:val="28"/>
        </w:rPr>
        <w:softHyphen/>
        <w:t xml:space="preserve">чики застраховать свой риск невозврата вкладов в установленный срок? </w:t>
      </w:r>
    </w:p>
    <w:p w:rsidR="006954CD" w:rsidRPr="006954CD" w:rsidRDefault="00A966F7" w:rsidP="006954CD">
      <w:pPr>
        <w:pStyle w:val="a4"/>
        <w:spacing w:before="0" w:beforeAutospacing="0" w:after="0" w:afterAutospacing="0"/>
        <w:ind w:firstLine="567"/>
        <w:jc w:val="both"/>
        <w:rPr>
          <w:sz w:val="28"/>
          <w:szCs w:val="28"/>
        </w:rPr>
      </w:pPr>
      <w:r w:rsidRPr="006954CD">
        <w:rPr>
          <w:sz w:val="28"/>
          <w:szCs w:val="28"/>
        </w:rPr>
        <w:t xml:space="preserve">ЗАДАЧА 2. </w:t>
      </w:r>
      <w:r w:rsidR="006954CD" w:rsidRPr="006954CD">
        <w:rPr>
          <w:sz w:val="28"/>
          <w:szCs w:val="28"/>
        </w:rPr>
        <w:t>Страховое общество «Победа», действующее при одном из обще</w:t>
      </w:r>
      <w:r w:rsidR="006954CD" w:rsidRPr="006954CD">
        <w:rPr>
          <w:sz w:val="28"/>
          <w:szCs w:val="28"/>
        </w:rPr>
        <w:softHyphen/>
        <w:t>ственных объединений по защите прав налогоплательщиков, заключало договоры страхования имущества юридических лиц на случай их непра</w:t>
      </w:r>
      <w:r w:rsidR="006954CD" w:rsidRPr="006954CD">
        <w:rPr>
          <w:sz w:val="28"/>
          <w:szCs w:val="28"/>
        </w:rPr>
        <w:softHyphen/>
        <w:t>вомерного ареста и принудительной продажи по требованию налоговых или иных правоохранительных органов. Согласно утвержденным прави</w:t>
      </w:r>
      <w:r w:rsidR="006954CD" w:rsidRPr="006954CD">
        <w:rPr>
          <w:sz w:val="28"/>
          <w:szCs w:val="28"/>
        </w:rPr>
        <w:softHyphen/>
        <w:t>лам страхования, страховое возмещение подлежало уплате в течение 10 дней с момента принудительной продажи имущества. После выплаты страхового возмещения страховщик приобретал право регресса к налого</w:t>
      </w:r>
      <w:r w:rsidR="006954CD" w:rsidRPr="006954CD">
        <w:rPr>
          <w:sz w:val="28"/>
          <w:szCs w:val="28"/>
        </w:rPr>
        <w:softHyphen/>
        <w:t>вому или иному правоохранительному органу и в случае выигрыша про</w:t>
      </w:r>
      <w:r w:rsidR="006954CD" w:rsidRPr="006954CD">
        <w:rPr>
          <w:sz w:val="28"/>
          <w:szCs w:val="28"/>
        </w:rPr>
        <w:softHyphen/>
        <w:t>тив него судебного процесса получал компенсацию. Однако если выигры</w:t>
      </w:r>
      <w:r w:rsidR="006954CD" w:rsidRPr="006954CD">
        <w:rPr>
          <w:sz w:val="28"/>
          <w:szCs w:val="28"/>
        </w:rPr>
        <w:softHyphen/>
        <w:t>ша достичь не удавалось, страхователь должен был возвратить 70% полу</w:t>
      </w:r>
      <w:r w:rsidR="006954CD" w:rsidRPr="006954CD">
        <w:rPr>
          <w:sz w:val="28"/>
          <w:szCs w:val="28"/>
        </w:rPr>
        <w:softHyphen/>
        <w:t>ченного страхового возмещения.</w:t>
      </w:r>
    </w:p>
    <w:p w:rsidR="006954CD" w:rsidRPr="006954CD" w:rsidRDefault="006954CD" w:rsidP="006954CD">
      <w:pPr>
        <w:pStyle w:val="a4"/>
        <w:spacing w:before="0" w:beforeAutospacing="0" w:after="0" w:afterAutospacing="0"/>
        <w:ind w:firstLine="567"/>
        <w:jc w:val="both"/>
        <w:rPr>
          <w:sz w:val="28"/>
          <w:szCs w:val="28"/>
        </w:rPr>
      </w:pPr>
      <w:r w:rsidRPr="006954CD">
        <w:rPr>
          <w:sz w:val="28"/>
          <w:szCs w:val="28"/>
        </w:rPr>
        <w:t>После нескольких удачных судебных процессов налоговая инспекция обратилась в прокуратуру с жалобой на действия страхового общества «Победа». В свою очередь, несколько объединений по защите прав нало</w:t>
      </w:r>
      <w:r w:rsidRPr="006954CD">
        <w:rPr>
          <w:sz w:val="28"/>
          <w:szCs w:val="28"/>
        </w:rPr>
        <w:softHyphen/>
        <w:t>гоплательщиков призвали прокуратуру поддержать позицию страхового общества, поскольку неправомерность действий налоговых органов вся</w:t>
      </w:r>
      <w:r w:rsidRPr="006954CD">
        <w:rPr>
          <w:sz w:val="28"/>
          <w:szCs w:val="28"/>
        </w:rPr>
        <w:softHyphen/>
        <w:t>кий раз подтверждалась решениями суда.</w:t>
      </w:r>
    </w:p>
    <w:p w:rsidR="006954CD" w:rsidRPr="006954CD" w:rsidRDefault="006954CD" w:rsidP="006954CD">
      <w:pPr>
        <w:pStyle w:val="a4"/>
        <w:spacing w:before="0" w:beforeAutospacing="0" w:after="0" w:afterAutospacing="0"/>
        <w:ind w:firstLine="567"/>
        <w:jc w:val="both"/>
        <w:rPr>
          <w:sz w:val="28"/>
          <w:szCs w:val="28"/>
        </w:rPr>
      </w:pPr>
      <w:r w:rsidRPr="006954CD">
        <w:rPr>
          <w:iCs/>
          <w:sz w:val="28"/>
          <w:szCs w:val="28"/>
        </w:rPr>
        <w:t>Какое заключение по данному делу должна дать прокуратура? Изменится ли решение, если договор страхования был рассчитан и на случай правомерного ареста и принудительной продажи имущества налогоплательщика?</w:t>
      </w:r>
    </w:p>
    <w:p w:rsidR="00322872" w:rsidRPr="004D5EA4" w:rsidRDefault="00322872" w:rsidP="006954CD">
      <w:pPr>
        <w:spacing w:after="0" w:line="240" w:lineRule="auto"/>
        <w:ind w:firstLine="709"/>
        <w:jc w:val="both"/>
        <w:rPr>
          <w:sz w:val="24"/>
          <w:szCs w:val="24"/>
        </w:rPr>
      </w:pPr>
    </w:p>
    <w:p w:rsidR="00D678D7" w:rsidRPr="004D5EA4" w:rsidRDefault="009D2008" w:rsidP="00B75B7C">
      <w:pPr>
        <w:jc w:val="center"/>
        <w:rPr>
          <w:rFonts w:ascii="Times New Roman" w:hAnsi="Times New Roman" w:cs="Times New Roman"/>
          <w:sz w:val="24"/>
          <w:szCs w:val="24"/>
        </w:rPr>
      </w:pPr>
      <w:r w:rsidRPr="004D5EA4">
        <w:rPr>
          <w:rFonts w:ascii="Times New Roman" w:hAnsi="Times New Roman" w:cs="Times New Roman"/>
          <w:sz w:val="24"/>
          <w:szCs w:val="24"/>
        </w:rPr>
        <w:t>3. СПИСОК ИСТОЧНИКОВ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440"/>
        <w:gridCol w:w="1454"/>
        <w:gridCol w:w="1134"/>
        <w:gridCol w:w="850"/>
        <w:gridCol w:w="993"/>
        <w:gridCol w:w="794"/>
        <w:gridCol w:w="56"/>
        <w:gridCol w:w="1471"/>
        <w:gridCol w:w="55"/>
        <w:gridCol w:w="884"/>
      </w:tblGrid>
      <w:tr w:rsidR="00322872" w:rsidRPr="004D5EA4" w:rsidTr="00322872">
        <w:trPr>
          <w:cantSplit/>
          <w:trHeight w:val="955"/>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Ссылка</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Автор</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Название</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Издательство </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Год</w:t>
            </w:r>
          </w:p>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издания</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Вид</w:t>
            </w:r>
          </w:p>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издания</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Кол-во в библиотеке</w:t>
            </w: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Calibri" w:hAnsi="Times New Roman" w:cs="Times New Roman"/>
                <w:sz w:val="24"/>
                <w:szCs w:val="24"/>
              </w:rPr>
            </w:pPr>
            <w:r w:rsidRPr="004D5EA4">
              <w:rPr>
                <w:rFonts w:ascii="Times New Roman" w:eastAsia="Calibri" w:hAnsi="Times New Roman" w:cs="Times New Roman"/>
                <w:sz w:val="24"/>
                <w:szCs w:val="24"/>
              </w:rPr>
              <w:t>Адрес электронного ресурса</w:t>
            </w:r>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Calibri" w:hAnsi="Times New Roman" w:cs="Times New Roman"/>
                <w:sz w:val="24"/>
                <w:szCs w:val="24"/>
              </w:rPr>
            </w:pPr>
            <w:r w:rsidRPr="004D5EA4">
              <w:rPr>
                <w:rFonts w:ascii="Times New Roman" w:eastAsia="Calibri" w:hAnsi="Times New Roman" w:cs="Times New Roman"/>
                <w:sz w:val="24"/>
                <w:szCs w:val="24"/>
              </w:rPr>
              <w:t>Вид доступа</w:t>
            </w:r>
          </w:p>
        </w:tc>
      </w:tr>
      <w:tr w:rsidR="00322872" w:rsidRPr="004D5EA4" w:rsidTr="00322872">
        <w:trPr>
          <w:trHeight w:val="178"/>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7</w:t>
            </w: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8</w:t>
            </w:r>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9</w:t>
            </w:r>
          </w:p>
        </w:tc>
      </w:tr>
      <w:tr w:rsidR="00322872" w:rsidRPr="004D5EA4" w:rsidTr="00322872">
        <w:trPr>
          <w:trHeight w:val="290"/>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6.1 Основная литература</w:t>
            </w:r>
          </w:p>
        </w:tc>
      </w:tr>
      <w:tr w:rsidR="00322872" w:rsidRPr="00AC67B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AC67B4" w:rsidRDefault="00322872"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6.1.1</w:t>
            </w:r>
          </w:p>
        </w:tc>
        <w:tc>
          <w:tcPr>
            <w:tcW w:w="1440" w:type="dxa"/>
            <w:tcBorders>
              <w:top w:val="single" w:sz="4" w:space="0" w:color="auto"/>
              <w:left w:val="single" w:sz="4" w:space="0" w:color="auto"/>
              <w:bottom w:val="single" w:sz="4" w:space="0" w:color="auto"/>
              <w:right w:val="single" w:sz="4" w:space="0" w:color="auto"/>
            </w:tcBorders>
          </w:tcPr>
          <w:p w:rsidR="00322872" w:rsidRPr="00AC67B4" w:rsidRDefault="00AC67B4"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 xml:space="preserve">Архипов </w:t>
            </w:r>
            <w:r w:rsidR="00820616" w:rsidRPr="00AC67B4">
              <w:rPr>
                <w:rStyle w:val="af"/>
                <w:rFonts w:ascii="Times New Roman" w:hAnsi="Times New Roman" w:cs="Times New Roman"/>
                <w:i w:val="0"/>
                <w:color w:val="000000" w:themeColor="text1"/>
                <w:sz w:val="24"/>
                <w:szCs w:val="24"/>
              </w:rPr>
              <w:t>А.П.</w:t>
            </w:r>
          </w:p>
        </w:tc>
        <w:tc>
          <w:tcPr>
            <w:tcW w:w="1454" w:type="dxa"/>
            <w:tcBorders>
              <w:top w:val="single" w:sz="4" w:space="0" w:color="auto"/>
              <w:left w:val="single" w:sz="4" w:space="0" w:color="auto"/>
              <w:bottom w:val="single" w:sz="4" w:space="0" w:color="auto"/>
              <w:right w:val="single" w:sz="4" w:space="0" w:color="auto"/>
            </w:tcBorders>
          </w:tcPr>
          <w:p w:rsidR="00322872" w:rsidRPr="00AC67B4" w:rsidRDefault="00820616"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 xml:space="preserve">Страховое право. Учебник </w:t>
            </w:r>
          </w:p>
        </w:tc>
        <w:tc>
          <w:tcPr>
            <w:tcW w:w="1134" w:type="dxa"/>
            <w:tcBorders>
              <w:top w:val="single" w:sz="4" w:space="0" w:color="auto"/>
              <w:left w:val="single" w:sz="4" w:space="0" w:color="auto"/>
              <w:bottom w:val="single" w:sz="4" w:space="0" w:color="auto"/>
              <w:right w:val="single" w:sz="4" w:space="0" w:color="auto"/>
            </w:tcBorders>
          </w:tcPr>
          <w:p w:rsidR="00322872" w:rsidRPr="00AC67B4" w:rsidRDefault="005E0473"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Москва</w:t>
            </w:r>
            <w:r w:rsidR="00D63DBD" w:rsidRPr="00AC67B4">
              <w:rPr>
                <w:rStyle w:val="af"/>
                <w:rFonts w:ascii="Times New Roman" w:hAnsi="Times New Roman" w:cs="Times New Roman"/>
                <w:i w:val="0"/>
                <w:color w:val="000000" w:themeColor="text1"/>
                <w:sz w:val="24"/>
                <w:szCs w:val="24"/>
              </w:rPr>
              <w:t xml:space="preserve">: </w:t>
            </w:r>
            <w:proofErr w:type="spellStart"/>
            <w:r w:rsidR="00D63DBD" w:rsidRPr="00AC67B4">
              <w:rPr>
                <w:rStyle w:val="af"/>
                <w:rFonts w:ascii="Times New Roman" w:hAnsi="Times New Roman" w:cs="Times New Roman"/>
                <w:i w:val="0"/>
                <w:color w:val="000000" w:themeColor="text1"/>
                <w:sz w:val="24"/>
                <w:szCs w:val="24"/>
              </w:rPr>
              <w:t>КноРус</w:t>
            </w:r>
            <w:proofErr w:type="spellEnd"/>
            <w:r w:rsidR="00AC67B4">
              <w:rPr>
                <w:rStyle w:val="af"/>
                <w:rFonts w:ascii="Times New Roman" w:hAnsi="Times New Roman" w:cs="Times New Roman"/>
                <w:i w:val="0"/>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22872" w:rsidRPr="00AC67B4" w:rsidRDefault="00D63DBD"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2019</w:t>
            </w:r>
          </w:p>
        </w:tc>
        <w:tc>
          <w:tcPr>
            <w:tcW w:w="993" w:type="dxa"/>
            <w:tcBorders>
              <w:top w:val="single" w:sz="4" w:space="0" w:color="auto"/>
              <w:left w:val="single" w:sz="4" w:space="0" w:color="auto"/>
              <w:bottom w:val="single" w:sz="4" w:space="0" w:color="auto"/>
              <w:right w:val="single" w:sz="4" w:space="0" w:color="auto"/>
            </w:tcBorders>
          </w:tcPr>
          <w:p w:rsidR="00322872" w:rsidRPr="00AC67B4" w:rsidRDefault="00D63DBD"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Учебник</w:t>
            </w:r>
          </w:p>
        </w:tc>
        <w:tc>
          <w:tcPr>
            <w:tcW w:w="794" w:type="dxa"/>
            <w:tcBorders>
              <w:top w:val="single" w:sz="4" w:space="0" w:color="auto"/>
              <w:left w:val="single" w:sz="4" w:space="0" w:color="auto"/>
              <w:bottom w:val="single" w:sz="4" w:space="0" w:color="auto"/>
              <w:right w:val="single" w:sz="4" w:space="0" w:color="auto"/>
            </w:tcBorders>
          </w:tcPr>
          <w:p w:rsidR="00322872" w:rsidRPr="00AC67B4" w:rsidRDefault="00322872" w:rsidP="00AC67B4">
            <w:pPr>
              <w:pStyle w:val="ac"/>
              <w:rPr>
                <w:rStyle w:val="af"/>
                <w:rFonts w:ascii="Times New Roman" w:hAnsi="Times New Roman" w:cs="Times New Roman"/>
                <w:i w:val="0"/>
                <w:color w:val="000000" w:themeColor="text1"/>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AC67B4" w:rsidRDefault="00D63DBD"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 https://book.ru/book/930216 </w:t>
            </w:r>
          </w:p>
        </w:tc>
        <w:tc>
          <w:tcPr>
            <w:tcW w:w="939" w:type="dxa"/>
            <w:gridSpan w:val="2"/>
            <w:tcBorders>
              <w:top w:val="single" w:sz="4" w:space="0" w:color="auto"/>
              <w:left w:val="single" w:sz="4" w:space="0" w:color="auto"/>
              <w:bottom w:val="single" w:sz="4" w:space="0" w:color="auto"/>
              <w:right w:val="single" w:sz="4" w:space="0" w:color="auto"/>
            </w:tcBorders>
          </w:tcPr>
          <w:p w:rsidR="00322872" w:rsidRPr="00AC67B4" w:rsidRDefault="00322872"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С любой точки доступа для авторизованного пользователя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6.1.2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E4153F" w:rsidP="00322872">
            <w:pPr>
              <w:spacing w:after="0" w:line="240" w:lineRule="auto"/>
              <w:rPr>
                <w:rFonts w:ascii="Times New Roman" w:eastAsia="Times New Roman" w:hAnsi="Times New Roman" w:cs="Times New Roman"/>
                <w:bCs/>
                <w:iCs/>
                <w:sz w:val="24"/>
                <w:szCs w:val="24"/>
              </w:rPr>
            </w:pPr>
            <w:r w:rsidRPr="004D5EA4">
              <w:rPr>
                <w:rFonts w:ascii="Times New Roman" w:eastAsia="Times New Roman" w:hAnsi="Times New Roman" w:cs="Times New Roman"/>
                <w:bCs/>
                <w:iCs/>
                <w:sz w:val="24"/>
                <w:szCs w:val="24"/>
              </w:rPr>
              <w:t xml:space="preserve">Алиев Б. Х. , </w:t>
            </w:r>
            <w:proofErr w:type="spellStart"/>
            <w:r w:rsidRPr="004D5EA4">
              <w:rPr>
                <w:rFonts w:ascii="Times New Roman" w:eastAsia="Times New Roman" w:hAnsi="Times New Roman" w:cs="Times New Roman"/>
                <w:bCs/>
                <w:iCs/>
                <w:sz w:val="24"/>
                <w:szCs w:val="24"/>
              </w:rPr>
              <w:t>Махдиева</w:t>
            </w:r>
            <w:proofErr w:type="spellEnd"/>
            <w:r w:rsidRPr="004D5EA4">
              <w:rPr>
                <w:rFonts w:ascii="Times New Roman" w:eastAsia="Times New Roman" w:hAnsi="Times New Roman" w:cs="Times New Roman"/>
                <w:bCs/>
                <w:iCs/>
                <w:sz w:val="24"/>
                <w:szCs w:val="24"/>
              </w:rPr>
              <w:t xml:space="preserve"> Ю. М.</w:t>
            </w:r>
          </w:p>
        </w:tc>
        <w:tc>
          <w:tcPr>
            <w:tcW w:w="1454" w:type="dxa"/>
            <w:tcBorders>
              <w:top w:val="single" w:sz="4" w:space="0" w:color="auto"/>
              <w:left w:val="single" w:sz="4" w:space="0" w:color="auto"/>
              <w:bottom w:val="single" w:sz="4" w:space="0" w:color="auto"/>
              <w:right w:val="single" w:sz="4" w:space="0" w:color="auto"/>
            </w:tcBorders>
          </w:tcPr>
          <w:p w:rsidR="00E4153F" w:rsidRPr="004D5EA4" w:rsidRDefault="00E4153F" w:rsidP="00E4153F">
            <w:pPr>
              <w:spacing w:after="0" w:line="240" w:lineRule="auto"/>
              <w:outlineLvl w:val="0"/>
              <w:rPr>
                <w:rFonts w:ascii="Times New Roman" w:eastAsia="Times New Roman" w:hAnsi="Times New Roman" w:cs="Times New Roman"/>
                <w:bCs/>
                <w:kern w:val="36"/>
                <w:sz w:val="24"/>
                <w:szCs w:val="24"/>
              </w:rPr>
            </w:pPr>
            <w:r w:rsidRPr="004D5EA4">
              <w:rPr>
                <w:rFonts w:ascii="Times New Roman" w:eastAsia="Times New Roman" w:hAnsi="Times New Roman" w:cs="Times New Roman"/>
                <w:bCs/>
                <w:kern w:val="36"/>
                <w:sz w:val="24"/>
                <w:szCs w:val="24"/>
              </w:rPr>
              <w:t>Страхование: учебник</w:t>
            </w:r>
          </w:p>
          <w:p w:rsidR="00322872" w:rsidRPr="004D5EA4" w:rsidRDefault="00322872" w:rsidP="00E4153F">
            <w:pPr>
              <w:spacing w:after="0" w:line="240" w:lineRule="auto"/>
              <w:outlineLvl w:val="0"/>
              <w:rPr>
                <w:rFonts w:ascii="Times New Roman" w:eastAsia="Times New Roman" w:hAnsi="Times New Roman" w:cs="Times New Roman"/>
                <w:bCs/>
                <w:kern w:val="36"/>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E4153F" w:rsidP="00322872">
            <w:pPr>
              <w:spacing w:after="0" w:line="240" w:lineRule="auto"/>
              <w:rPr>
                <w:rFonts w:ascii="Times New Roman" w:eastAsia="Times New Roman" w:hAnsi="Times New Roman" w:cs="Times New Roman"/>
                <w:bCs/>
                <w:sz w:val="24"/>
                <w:szCs w:val="24"/>
              </w:rPr>
            </w:pPr>
            <w:r w:rsidRPr="004D5EA4">
              <w:rPr>
                <w:rFonts w:ascii="Times New Roman" w:eastAsia="Times New Roman" w:hAnsi="Times New Roman" w:cs="Times New Roman"/>
                <w:bCs/>
                <w:sz w:val="24"/>
                <w:szCs w:val="24"/>
              </w:rPr>
              <w:t xml:space="preserve">Издатель: </w:t>
            </w:r>
            <w:proofErr w:type="spellStart"/>
            <w:r w:rsidRPr="004D5EA4">
              <w:rPr>
                <w:rFonts w:ascii="Times New Roman" w:eastAsia="Times New Roman" w:hAnsi="Times New Roman" w:cs="Times New Roman"/>
                <w:bCs/>
                <w:sz w:val="24"/>
                <w:szCs w:val="24"/>
              </w:rPr>
              <w:t>Юнити</w:t>
            </w:r>
            <w:proofErr w:type="spellEnd"/>
            <w:r w:rsidRPr="004D5EA4">
              <w:rPr>
                <w:rFonts w:ascii="Times New Roman" w:eastAsia="Times New Roman" w:hAnsi="Times New Roman" w:cs="Times New Roman"/>
                <w:bCs/>
                <w:sz w:val="24"/>
                <w:szCs w:val="24"/>
              </w:rPr>
              <w:t>-Дана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E4153F" w:rsidP="006844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w:t>
            </w:r>
            <w:r w:rsidR="006844AA">
              <w:rPr>
                <w:rFonts w:ascii="Times New Roman" w:eastAsia="Times New Roman" w:hAnsi="Times New Roman" w:cs="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E4153F"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Учебник</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jc w:val="center"/>
              <w:rPr>
                <w:rFonts w:ascii="Times New Roman" w:eastAsia="Times New Roman" w:hAnsi="Times New Roman" w:cs="Times New Roman"/>
                <w:sz w:val="24"/>
                <w:szCs w:val="24"/>
              </w:rPr>
            </w:pPr>
            <w:hyperlink r:id="rId10" w:history="1">
              <w:r w:rsidR="00E4153F"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пользователя</w:t>
            </w:r>
          </w:p>
        </w:tc>
      </w:tr>
      <w:tr w:rsidR="00322872" w:rsidRPr="004D5EA4" w:rsidTr="00322872">
        <w:trPr>
          <w:trHeight w:val="277"/>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6.2 Дополнительная литература</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6.2.1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bCs/>
                <w:iCs/>
                <w:sz w:val="24"/>
                <w:szCs w:val="24"/>
              </w:rPr>
            </w:pPr>
            <w:r w:rsidRPr="004D5EA4">
              <w:rPr>
                <w:rFonts w:ascii="Times New Roman" w:eastAsia="Times New Roman" w:hAnsi="Times New Roman" w:cs="Times New Roman"/>
                <w:bCs/>
                <w:iCs/>
                <w:sz w:val="24"/>
                <w:szCs w:val="24"/>
              </w:rPr>
              <w:t>Победоносцев, К. П.</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outlineLvl w:val="0"/>
              <w:rPr>
                <w:rFonts w:ascii="Times New Roman" w:eastAsia="Times New Roman" w:hAnsi="Times New Roman" w:cs="Times New Roman"/>
                <w:bCs/>
                <w:kern w:val="36"/>
                <w:sz w:val="24"/>
                <w:szCs w:val="24"/>
              </w:rPr>
            </w:pPr>
            <w:r w:rsidRPr="004D5EA4">
              <w:rPr>
                <w:rFonts w:ascii="Times New Roman" w:eastAsia="Times New Roman" w:hAnsi="Times New Roman" w:cs="Times New Roman"/>
                <w:bCs/>
                <w:kern w:val="36"/>
                <w:sz w:val="24"/>
                <w:szCs w:val="24"/>
              </w:rPr>
              <w:t>Курс гражданского права. Тома I-III</w:t>
            </w:r>
          </w:p>
          <w:p w:rsidR="00322872" w:rsidRPr="004D5EA4" w:rsidRDefault="00322872" w:rsidP="00322872">
            <w:pPr>
              <w:spacing w:after="0" w:line="240" w:lineRule="auto"/>
              <w:outlineLvl w:val="0"/>
              <w:rPr>
                <w:rFonts w:ascii="Times New Roman" w:eastAsia="Times New Roman" w:hAnsi="Times New Roman" w:cs="Times New Roman"/>
                <w:bCs/>
                <w:kern w:val="36"/>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Издатель: </w:t>
            </w:r>
            <w:proofErr w:type="spellStart"/>
            <w:r w:rsidRPr="004D5EA4">
              <w:rPr>
                <w:rFonts w:ascii="Times New Roman" w:eastAsia="Times New Roman" w:hAnsi="Times New Roman" w:cs="Times New Roman"/>
                <w:sz w:val="24"/>
                <w:szCs w:val="24"/>
              </w:rPr>
              <w:t>Директ</w:t>
            </w:r>
            <w:proofErr w:type="spellEnd"/>
            <w:r w:rsidRPr="004D5EA4">
              <w:rPr>
                <w:rFonts w:ascii="Times New Roman" w:eastAsia="Times New Roman" w:hAnsi="Times New Roman" w:cs="Times New Roman"/>
                <w:sz w:val="24"/>
                <w:szCs w:val="24"/>
              </w:rPr>
              <w:t>-Медиа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w:t>
            </w:r>
            <w:r w:rsidR="00A75D5D">
              <w:rPr>
                <w:rFonts w:ascii="Times New Roman" w:eastAsia="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jc w:val="center"/>
              <w:rPr>
                <w:rFonts w:ascii="Times New Roman" w:eastAsia="Times New Roman" w:hAnsi="Times New Roman" w:cs="Times New Roman"/>
                <w:sz w:val="24"/>
                <w:szCs w:val="24"/>
              </w:rPr>
            </w:pPr>
            <w:hyperlink r:id="rId11" w:history="1">
              <w:r w:rsidR="00322872"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пользователя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6.2.2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roofErr w:type="spellStart"/>
            <w:r w:rsidRPr="004D5EA4">
              <w:rPr>
                <w:rFonts w:ascii="Times New Roman" w:eastAsia="Times New Roman" w:hAnsi="Times New Roman" w:cs="Times New Roman"/>
                <w:sz w:val="24"/>
                <w:szCs w:val="24"/>
              </w:rPr>
              <w:t>Мархгейм</w:t>
            </w:r>
            <w:proofErr w:type="spellEnd"/>
            <w:r w:rsidRPr="004D5EA4">
              <w:rPr>
                <w:rFonts w:ascii="Times New Roman" w:eastAsia="Times New Roman" w:hAnsi="Times New Roman" w:cs="Times New Roman"/>
                <w:sz w:val="24"/>
                <w:szCs w:val="24"/>
              </w:rPr>
              <w:t xml:space="preserve"> М. В. , Смоленский М. Б. , Тонков Е. Е.</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Правоведение: учебник</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Издатель: Феникс</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2013</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jc w:val="center"/>
              <w:rPr>
                <w:rFonts w:ascii="Times New Roman" w:eastAsia="Times New Roman" w:hAnsi="Times New Roman" w:cs="Times New Roman"/>
                <w:sz w:val="24"/>
                <w:szCs w:val="24"/>
              </w:rPr>
            </w:pPr>
            <w:hyperlink r:id="rId12" w:history="1">
              <w:r w:rsidR="00322872"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пользователя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6.2.3</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roofErr w:type="spellStart"/>
            <w:r w:rsidRPr="004D5EA4">
              <w:rPr>
                <w:rFonts w:ascii="Times New Roman" w:eastAsia="Times New Roman" w:hAnsi="Times New Roman" w:cs="Times New Roman"/>
                <w:sz w:val="24"/>
                <w:szCs w:val="24"/>
              </w:rPr>
              <w:t>Кузбагаров</w:t>
            </w:r>
            <w:proofErr w:type="spellEnd"/>
            <w:r w:rsidRPr="004D5EA4">
              <w:rPr>
                <w:rFonts w:ascii="Times New Roman" w:eastAsia="Times New Roman" w:hAnsi="Times New Roman" w:cs="Times New Roman"/>
                <w:sz w:val="24"/>
                <w:szCs w:val="24"/>
              </w:rPr>
              <w:t xml:space="preserve"> А.Н., </w:t>
            </w:r>
            <w:proofErr w:type="spellStart"/>
            <w:r w:rsidRPr="004D5EA4">
              <w:rPr>
                <w:rFonts w:ascii="Times New Roman" w:eastAsia="Times New Roman" w:hAnsi="Times New Roman" w:cs="Times New Roman"/>
                <w:sz w:val="24"/>
                <w:szCs w:val="24"/>
              </w:rPr>
              <w:t>Эриашвили</w:t>
            </w:r>
            <w:proofErr w:type="spellEnd"/>
            <w:r w:rsidRPr="004D5EA4">
              <w:rPr>
                <w:rFonts w:ascii="Times New Roman" w:eastAsia="Times New Roman" w:hAnsi="Times New Roman" w:cs="Times New Roman"/>
                <w:sz w:val="24"/>
                <w:szCs w:val="24"/>
              </w:rPr>
              <w:t xml:space="preserve"> Н.Д., Ахвледиани Ю.Т.</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Страховое </w:t>
            </w:r>
            <w:proofErr w:type="spellStart"/>
            <w:r w:rsidRPr="004D5EA4">
              <w:rPr>
                <w:rFonts w:ascii="Times New Roman" w:eastAsia="Times New Roman" w:hAnsi="Times New Roman" w:cs="Times New Roman"/>
                <w:sz w:val="24"/>
                <w:szCs w:val="24"/>
              </w:rPr>
              <w:t>право</w:t>
            </w:r>
            <w:proofErr w:type="gramStart"/>
            <w:r w:rsidRPr="004D5EA4">
              <w:rPr>
                <w:rFonts w:ascii="Times New Roman" w:eastAsia="Times New Roman" w:hAnsi="Times New Roman" w:cs="Times New Roman"/>
                <w:sz w:val="24"/>
                <w:szCs w:val="24"/>
              </w:rPr>
              <w:t>.У</w:t>
            </w:r>
            <w:proofErr w:type="gramEnd"/>
            <w:r w:rsidRPr="004D5EA4">
              <w:rPr>
                <w:rFonts w:ascii="Times New Roman" w:eastAsia="Times New Roman" w:hAnsi="Times New Roman" w:cs="Times New Roman"/>
                <w:sz w:val="24"/>
                <w:szCs w:val="24"/>
              </w:rPr>
              <w:t>чебник</w:t>
            </w:r>
            <w:proofErr w:type="spellEnd"/>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ЮНИТИ-ДАНА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2014</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Учебник</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13" w:history="1">
              <w:r w:rsidR="00322872"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w:t>
            </w:r>
            <w:r w:rsidRPr="004D5EA4">
              <w:rPr>
                <w:rFonts w:ascii="Times New Roman" w:eastAsia="Times New Roman" w:hAnsi="Times New Roman" w:cs="Times New Roman"/>
                <w:sz w:val="24"/>
                <w:szCs w:val="24"/>
              </w:rPr>
              <w:lastRenderedPageBreak/>
              <w:t>вателя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6.2.4</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Захарова Н.А., </w:t>
            </w:r>
            <w:proofErr w:type="spellStart"/>
            <w:r w:rsidRPr="004D5EA4">
              <w:rPr>
                <w:rFonts w:ascii="Times New Roman" w:eastAsia="Times New Roman" w:hAnsi="Times New Roman" w:cs="Times New Roman"/>
                <w:sz w:val="24"/>
                <w:szCs w:val="24"/>
              </w:rPr>
              <w:t>Ширипов</w:t>
            </w:r>
            <w:proofErr w:type="spellEnd"/>
            <w:r w:rsidRPr="004D5EA4">
              <w:rPr>
                <w:rFonts w:ascii="Times New Roman" w:eastAsia="Times New Roman" w:hAnsi="Times New Roman" w:cs="Times New Roman"/>
                <w:sz w:val="24"/>
                <w:szCs w:val="24"/>
              </w:rPr>
              <w:t xml:space="preserve"> Д.В.</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Страховое право. Учебное пособие</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Омега-Л, Ай Пи Эр Медиа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6844AA">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w:t>
            </w:r>
            <w:r w:rsidR="006844AA">
              <w:rPr>
                <w:rFonts w:ascii="Times New Roman" w:eastAsia="Times New Roman" w:hAnsi="Times New Roman" w:cs="Times New Roman"/>
                <w:sz w:val="24"/>
                <w:szCs w:val="24"/>
              </w:rPr>
              <w:t>8</w:t>
            </w:r>
            <w:bookmarkStart w:id="0" w:name="_GoBack"/>
            <w:bookmarkEnd w:id="0"/>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Учебное пособие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14" w:history="1">
              <w:r w:rsidR="00322872"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пользователя</w:t>
            </w:r>
          </w:p>
        </w:tc>
      </w:tr>
      <w:tr w:rsidR="00322872" w:rsidRPr="004D5EA4" w:rsidTr="00322872">
        <w:trPr>
          <w:trHeight w:val="277"/>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85"/>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 Нормативно-правовые акты и судебная практика</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Федеральный закон от 26.07.2006 N 135-ФЗ «О защите конкуренции»</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ind w:left="-90" w:right="-77"/>
              <w:rPr>
                <w:rFonts w:ascii="Times New Roman" w:eastAsia="Times New Roman" w:hAnsi="Times New Roman" w:cs="Times New Roman"/>
                <w:sz w:val="24"/>
                <w:szCs w:val="24"/>
              </w:rPr>
            </w:pPr>
            <w:hyperlink r:id="rId15"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Федеральный закон</w:t>
            </w:r>
          </w:p>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от 26.10.2002 N 127-ФЗ «О несостоятельности»</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16"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6.3.3</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Федеральный закон от 25.04.2002 N 40-ФЗ «</w:t>
            </w:r>
            <w:proofErr w:type="gramStart"/>
            <w:r w:rsidRPr="004D5EA4">
              <w:rPr>
                <w:rFonts w:ascii="Times New Roman" w:eastAsia="Times New Roman" w:hAnsi="Times New Roman" w:cs="Times New Roman"/>
                <w:sz w:val="24"/>
                <w:szCs w:val="24"/>
              </w:rPr>
              <w:t>О</w:t>
            </w:r>
            <w:proofErr w:type="gramEnd"/>
            <w:r w:rsidRPr="004D5EA4">
              <w:rPr>
                <w:rFonts w:ascii="Times New Roman" w:eastAsia="Times New Roman" w:hAnsi="Times New Roman" w:cs="Times New Roman"/>
                <w:sz w:val="24"/>
                <w:szCs w:val="24"/>
              </w:rPr>
              <w:t xml:space="preserve"> обязательном страховании гражданской ответственности владельцев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17"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6.3.4</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Гражданский кодекс Российской Федерации (часть вторая) от 26.01.1996 N 14-ФЗ</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18"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6.3.5</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color w:val="FF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Налоговый кодекс Российской  Федерации (часть вторая) от 05.08.2000 N 117-ФЗ</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19"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6.3.6</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Гражданский кодекс Российской Федерации (часть первая) от 30.11.1994 г. № 51-ФЗ</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20"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6.3.7</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Закон РФ от 27.11.1992  №4015-1 «Об организации страхового дела в Российской Федерац</w:t>
            </w:r>
            <w:r w:rsidRPr="004D5EA4">
              <w:rPr>
                <w:rFonts w:ascii="Times New Roman" w:eastAsia="Times New Roman" w:hAnsi="Times New Roman" w:cs="Times New Roman"/>
                <w:sz w:val="24"/>
                <w:szCs w:val="24"/>
              </w:rPr>
              <w:lastRenderedPageBreak/>
              <w:t>ии»</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21"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6.4 Периодические издания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Адвокатская практика</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 Юрист</w:t>
            </w:r>
          </w:p>
          <w:p w:rsidR="00322872" w:rsidRPr="004D5EA4" w:rsidRDefault="00322872" w:rsidP="00322872">
            <w:pPr>
              <w:spacing w:after="0" w:line="240" w:lineRule="auto"/>
              <w:rPr>
                <w:rFonts w:ascii="Times New Roman" w:eastAsia="Times New Roman" w:hAnsi="Times New Roman" w:cs="Times New Roman"/>
                <w:sz w:val="24"/>
                <w:szCs w:val="24"/>
              </w:rPr>
            </w:pPr>
          </w:p>
          <w:p w:rsidR="00322872" w:rsidRPr="004D5EA4" w:rsidRDefault="00322872" w:rsidP="00322872">
            <w:pPr>
              <w:spacing w:after="0" w:line="240" w:lineRule="auto"/>
              <w:rPr>
                <w:rFonts w:ascii="Times New Roman" w:eastAsia="Times New Roman" w:hAnsi="Times New Roman" w:cs="Times New Roman"/>
                <w:sz w:val="24"/>
                <w:szCs w:val="24"/>
              </w:rPr>
            </w:pP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tabs>
                <w:tab w:val="left" w:pos="597"/>
              </w:tabs>
              <w:spacing w:after="0" w:line="240" w:lineRule="auto"/>
              <w:ind w:left="-90" w:right="-77"/>
              <w:rPr>
                <w:rFonts w:ascii="Times New Roman" w:eastAsia="Times New Roman" w:hAnsi="Times New Roman" w:cs="Times New Roman"/>
                <w:sz w:val="24"/>
                <w:szCs w:val="24"/>
              </w:rPr>
            </w:pPr>
            <w:hyperlink r:id="rId22" w:history="1">
              <w:r w:rsidR="00322872" w:rsidRPr="004D5EA4">
                <w:rPr>
                  <w:rFonts w:ascii="Times New Roman" w:eastAsia="Times New Roman" w:hAnsi="Times New Roman" w:cs="Times New Roman"/>
                  <w:sz w:val="24"/>
                  <w:szCs w:val="24"/>
                </w:rPr>
                <w:t>http://elibrary.ru/</w:t>
              </w:r>
            </w:hyperlink>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Гражданское право</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 Юрист</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23" w:history="1">
              <w:r w:rsidR="00322872" w:rsidRPr="004D5EA4">
                <w:rPr>
                  <w:rFonts w:ascii="Times New Roman" w:eastAsia="Times New Roman" w:hAnsi="Times New Roman" w:cs="Times New Roman"/>
                  <w:sz w:val="24"/>
                  <w:szCs w:val="24"/>
                </w:rPr>
                <w:t>http://elibrary.ru/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6.4.3</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Журнал российского права</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 Норма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24" w:history="1">
              <w:r w:rsidR="00322872" w:rsidRPr="004D5EA4">
                <w:rPr>
                  <w:rFonts w:ascii="Times New Roman" w:eastAsia="Times New Roman" w:hAnsi="Times New Roman" w:cs="Times New Roman"/>
                  <w:sz w:val="24"/>
                  <w:szCs w:val="24"/>
                </w:rPr>
                <w:t>http://elibrary.ru/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6.4.4</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Закон и право</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w:t>
            </w:r>
          </w:p>
          <w:p w:rsidR="00322872" w:rsidRPr="004D5EA4" w:rsidRDefault="00322872" w:rsidP="00322872">
            <w:pPr>
              <w:spacing w:after="0" w:line="240" w:lineRule="auto"/>
              <w:rPr>
                <w:rFonts w:ascii="Times New Roman" w:eastAsia="Times New Roman" w:hAnsi="Times New Roman" w:cs="Times New Roman"/>
                <w:sz w:val="24"/>
                <w:szCs w:val="24"/>
              </w:rPr>
            </w:pPr>
            <w:proofErr w:type="spellStart"/>
            <w:r w:rsidRPr="004D5EA4">
              <w:rPr>
                <w:rFonts w:ascii="Times New Roman" w:eastAsia="Times New Roman" w:hAnsi="Times New Roman" w:cs="Times New Roman"/>
                <w:sz w:val="24"/>
                <w:szCs w:val="24"/>
              </w:rPr>
              <w:t>Юнити</w:t>
            </w:r>
            <w:proofErr w:type="spellEnd"/>
            <w:r w:rsidRPr="004D5EA4">
              <w:rPr>
                <w:rFonts w:ascii="Times New Roman" w:eastAsia="Times New Roman" w:hAnsi="Times New Roman" w:cs="Times New Roman"/>
                <w:sz w:val="24"/>
                <w:szCs w:val="24"/>
              </w:rPr>
              <w:t>-Дана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25" w:history="1">
              <w:r w:rsidR="00322872" w:rsidRPr="004D5EA4">
                <w:rPr>
                  <w:rFonts w:ascii="Times New Roman" w:eastAsia="Times New Roman" w:hAnsi="Times New Roman" w:cs="Times New Roman"/>
                  <w:sz w:val="24"/>
                  <w:szCs w:val="24"/>
                </w:rPr>
                <w:t>http://elibrary.ru/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6.4.5</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Юрист</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 Юрист</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26" w:history="1">
              <w:r w:rsidR="00322872" w:rsidRPr="004D5EA4">
                <w:rPr>
                  <w:rFonts w:ascii="Times New Roman" w:eastAsia="Times New Roman" w:hAnsi="Times New Roman" w:cs="Times New Roman"/>
                  <w:sz w:val="24"/>
                  <w:szCs w:val="24"/>
                </w:rPr>
                <w:t>http://elibrary.ru/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w:t>
            </w:r>
            <w:r w:rsidRPr="004D5EA4">
              <w:rPr>
                <w:rFonts w:ascii="Times New Roman" w:eastAsia="Times New Roman" w:hAnsi="Times New Roman" w:cs="Times New Roman"/>
                <w:sz w:val="24"/>
                <w:szCs w:val="24"/>
              </w:rPr>
              <w:lastRenderedPageBreak/>
              <w:t>зованных пользователей</w:t>
            </w:r>
          </w:p>
        </w:tc>
      </w:tr>
      <w:tr w:rsidR="00322872" w:rsidRPr="004D5EA4" w:rsidTr="00322872">
        <w:trPr>
          <w:trHeight w:val="291"/>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 xml:space="preserve">6.5 Программно-информационное обеспечение, ЭБС (в том числе </w:t>
            </w:r>
            <w:r w:rsidRPr="004D5EA4">
              <w:rPr>
                <w:rFonts w:ascii="Times New Roman" w:eastAsia="Calibri" w:hAnsi="Times New Roman" w:cs="Times New Roman"/>
                <w:sz w:val="24"/>
                <w:szCs w:val="24"/>
              </w:rPr>
              <w:t>электронные ресурсы свободного доступа)</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Официальная Россия </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сервер органов государственной власти РФ</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ind w:left="-90" w:right="-77"/>
              <w:rPr>
                <w:rFonts w:ascii="Times New Roman" w:eastAsia="Times New Roman" w:hAnsi="Times New Roman" w:cs="Times New Roman"/>
                <w:sz w:val="24"/>
                <w:szCs w:val="24"/>
              </w:rPr>
            </w:pPr>
            <w:hyperlink r:id="rId27"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gov.ru</w:t>
              </w:r>
            </w:hyperlink>
          </w:p>
          <w:p w:rsidR="00322872" w:rsidRPr="004D5EA4" w:rsidRDefault="00322872" w:rsidP="00322872">
            <w:pPr>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85"/>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Консультант Плюс – Общероссийская сеть распространения правовой информации</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Программный продукт</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ind w:left="-90" w:right="-77"/>
              <w:rPr>
                <w:rFonts w:ascii="Times New Roman" w:eastAsia="Times New Roman" w:hAnsi="Times New Roman" w:cs="Times New Roman"/>
                <w:sz w:val="24"/>
                <w:szCs w:val="24"/>
              </w:rPr>
            </w:pPr>
            <w:hyperlink r:id="rId28"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p w:rsidR="00322872" w:rsidRPr="004D5EA4" w:rsidRDefault="00322872" w:rsidP="00322872">
            <w:pPr>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85"/>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6.5.3</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Гарант – информационно-правовой портал</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Программный продукт</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ind w:left="-90" w:right="-77"/>
              <w:rPr>
                <w:rFonts w:ascii="Times New Roman" w:eastAsia="Times New Roman" w:hAnsi="Times New Roman" w:cs="Times New Roman"/>
                <w:sz w:val="24"/>
                <w:szCs w:val="24"/>
              </w:rPr>
            </w:pPr>
            <w:hyperlink r:id="rId29" w:history="1">
              <w:r w:rsidR="00322872" w:rsidRPr="004D5EA4">
                <w:rPr>
                  <w:rFonts w:ascii="Times New Roman" w:eastAsia="Times New Roman" w:hAnsi="Times New Roman" w:cs="Times New Roman"/>
                  <w:sz w:val="24"/>
                  <w:szCs w:val="24"/>
                </w:rPr>
                <w:t>http://www.garant.ru</w:t>
              </w:r>
            </w:hyperlink>
          </w:p>
          <w:p w:rsidR="00322872" w:rsidRPr="004D5EA4" w:rsidRDefault="00322872" w:rsidP="00322872">
            <w:pPr>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85"/>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6.5.4</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lang w:val="en-US"/>
              </w:rPr>
            </w:pPr>
            <w:r w:rsidRPr="004D5EA4">
              <w:rPr>
                <w:rFonts w:ascii="Times New Roman" w:eastAsia="Times New Roman" w:hAnsi="Times New Roman" w:cs="Times New Roman"/>
                <w:sz w:val="24"/>
                <w:szCs w:val="24"/>
              </w:rPr>
              <w:t xml:space="preserve">Университетская библиотека </w:t>
            </w:r>
            <w:r w:rsidRPr="004D5EA4">
              <w:rPr>
                <w:rFonts w:ascii="Times New Roman" w:eastAsia="Times New Roman" w:hAnsi="Times New Roman" w:cs="Times New Roman"/>
                <w:sz w:val="24"/>
                <w:szCs w:val="24"/>
                <w:lang w:val="en-US"/>
              </w:rPr>
              <w:t>ONLINE</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Сетевой информационный ресурс</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spacing w:after="0" w:line="240" w:lineRule="auto"/>
              <w:rPr>
                <w:rFonts w:ascii="Times New Roman" w:eastAsia="Times New Roman" w:hAnsi="Times New Roman" w:cs="Times New Roman"/>
                <w:sz w:val="24"/>
                <w:szCs w:val="24"/>
              </w:rPr>
            </w:pPr>
            <w:hyperlink r:id="rId30" w:history="1">
              <w:r w:rsidR="00322872" w:rsidRPr="004D5EA4">
                <w:rPr>
                  <w:rFonts w:ascii="Times New Roman" w:eastAsia="Times New Roman" w:hAnsi="Times New Roman" w:cs="Times New Roman"/>
                  <w:sz w:val="24"/>
                  <w:szCs w:val="24"/>
                </w:rPr>
                <w:t>http://</w:t>
              </w:r>
              <w:proofErr w:type="spellStart"/>
              <w:r w:rsidR="00322872" w:rsidRPr="004D5EA4">
                <w:rPr>
                  <w:rFonts w:ascii="Times New Roman" w:eastAsia="Times New Roman" w:hAnsi="Times New Roman" w:cs="Times New Roman"/>
                  <w:sz w:val="24"/>
                  <w:szCs w:val="24"/>
                  <w:lang w:val="en-US"/>
                </w:rPr>
                <w:t>biblioclub</w:t>
              </w:r>
              <w:proofErr w:type="spellEnd"/>
              <w:r w:rsidR="00322872" w:rsidRPr="004D5EA4">
                <w:rPr>
                  <w:rFonts w:ascii="Times New Roman" w:eastAsia="Times New Roman" w:hAnsi="Times New Roman" w:cs="Times New Roman"/>
                  <w:sz w:val="24"/>
                  <w:szCs w:val="24"/>
                </w:rPr>
                <w:t>.</w:t>
              </w:r>
              <w:proofErr w:type="spellStart"/>
              <w:r w:rsidR="00322872" w:rsidRPr="004D5EA4">
                <w:rPr>
                  <w:rFonts w:ascii="Times New Roman" w:eastAsia="Times New Roman" w:hAnsi="Times New Roman" w:cs="Times New Roman"/>
                  <w:sz w:val="24"/>
                  <w:szCs w:val="24"/>
                </w:rPr>
                <w:t>ru</w:t>
              </w:r>
              <w:proofErr w:type="spellEnd"/>
              <w:r w:rsidR="00322872" w:rsidRPr="004D5EA4">
                <w:rPr>
                  <w:rFonts w:ascii="Times New Roman" w:eastAsia="Times New Roman" w:hAnsi="Times New Roman" w:cs="Times New Roman"/>
                  <w:sz w:val="24"/>
                  <w:szCs w:val="24"/>
                </w:rPr>
                <w:t>/</w:t>
              </w:r>
            </w:hyperlink>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6.5.5</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НТБ ДГТУ</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Сетевой информационный ресурс</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r w:rsidRPr="004D5EA4">
              <w:rPr>
                <w:rFonts w:ascii="Times New Roman" w:eastAsia="Times New Roman" w:hAnsi="Times New Roman" w:cs="Times New Roman"/>
                <w:sz w:val="24"/>
                <w:szCs w:val="24"/>
              </w:rPr>
              <w:t>http://</w:t>
            </w:r>
            <w:proofErr w:type="spellStart"/>
            <w:r w:rsidRPr="004D5EA4">
              <w:rPr>
                <w:rFonts w:ascii="Times New Roman" w:eastAsia="Times New Roman" w:hAnsi="Times New Roman" w:cs="Times New Roman"/>
                <w:sz w:val="24"/>
                <w:szCs w:val="24"/>
                <w:lang w:val="en-US"/>
              </w:rPr>
              <w:t>ntb.donstu</w:t>
            </w:r>
            <w:proofErr w:type="spellEnd"/>
            <w:r w:rsidRPr="004D5EA4">
              <w:rPr>
                <w:rFonts w:ascii="Times New Roman" w:eastAsia="Times New Roman" w:hAnsi="Times New Roman" w:cs="Times New Roman"/>
                <w:sz w:val="24"/>
                <w:szCs w:val="24"/>
              </w:rPr>
              <w:t>.</w:t>
            </w:r>
            <w:proofErr w:type="spellStart"/>
            <w:r w:rsidRPr="004D5EA4">
              <w:rPr>
                <w:rFonts w:ascii="Times New Roman" w:eastAsia="Times New Roman" w:hAnsi="Times New Roman" w:cs="Times New Roman"/>
                <w:sz w:val="24"/>
                <w:szCs w:val="24"/>
              </w:rPr>
              <w:t>ru</w:t>
            </w:r>
            <w:proofErr w:type="spellEnd"/>
            <w:r w:rsidRPr="004D5EA4">
              <w:rPr>
                <w:rFonts w:ascii="Times New Roman" w:eastAsia="Times New Roman" w:hAnsi="Times New Roman" w:cs="Times New Roman"/>
                <w:sz w:val="24"/>
                <w:szCs w:val="24"/>
              </w:rPr>
              <w:t>/</w:t>
            </w: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p>
          <w:p w:rsidR="00322872" w:rsidRPr="004D5EA4" w:rsidRDefault="00322872" w:rsidP="00322872">
            <w:pPr>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С любой точки доступа для авторизованных </w:t>
            </w:r>
            <w:r w:rsidRPr="004D5EA4">
              <w:rPr>
                <w:rFonts w:ascii="Times New Roman" w:eastAsia="Times New Roman" w:hAnsi="Times New Roman" w:cs="Times New Roman"/>
                <w:sz w:val="24"/>
                <w:szCs w:val="24"/>
              </w:rPr>
              <w:lastRenderedPageBreak/>
              <w:t>пользователей</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6.5.6</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tabs>
                <w:tab w:val="left" w:pos="1032"/>
              </w:tabs>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Научная электронная библиотека eLIBRARY.RU</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Сетевой информационный ресурс</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http://elibrary.ru/</w:t>
            </w: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6.5.7</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tabs>
                <w:tab w:val="left" w:pos="1032"/>
              </w:tabs>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Электронная библиотечная система </w:t>
            </w:r>
            <w:proofErr w:type="spellStart"/>
            <w:r w:rsidRPr="004D5EA4">
              <w:rPr>
                <w:rFonts w:ascii="Times New Roman" w:eastAsia="Times New Roman" w:hAnsi="Times New Roman" w:cs="Times New Roman"/>
                <w:sz w:val="24"/>
                <w:szCs w:val="24"/>
                <w:lang w:val="en-US"/>
              </w:rPr>
              <w:t>IPRBooks</w:t>
            </w:r>
            <w:proofErr w:type="spellEnd"/>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Сетевой информационный ресурс</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013B18" w:rsidP="00322872">
            <w:pPr>
              <w:tabs>
                <w:tab w:val="left" w:pos="597"/>
              </w:tabs>
              <w:spacing w:after="0" w:line="240" w:lineRule="auto"/>
              <w:ind w:left="-90" w:right="-77"/>
              <w:rPr>
                <w:rFonts w:ascii="Times New Roman" w:eastAsia="Times New Roman" w:hAnsi="Times New Roman" w:cs="Times New Roman"/>
                <w:sz w:val="24"/>
                <w:szCs w:val="24"/>
              </w:rPr>
            </w:pPr>
            <w:hyperlink r:id="rId31" w:history="1">
              <w:r w:rsidR="00322872" w:rsidRPr="004D5EA4">
                <w:rPr>
                  <w:rFonts w:ascii="Times New Roman" w:eastAsia="Times New Roman" w:hAnsi="Times New Roman" w:cs="Times New Roman"/>
                  <w:sz w:val="24"/>
                  <w:szCs w:val="24"/>
                </w:rPr>
                <w:t>http://www.iprbookshop.ru/</w:t>
              </w:r>
            </w:hyperlink>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bl>
    <w:p w:rsidR="00B75B7C" w:rsidRPr="004D5EA4" w:rsidRDefault="00B75B7C" w:rsidP="00B75B7C">
      <w:pPr>
        <w:rPr>
          <w:rFonts w:ascii="Times New Roman" w:hAnsi="Times New Roman" w:cs="Times New Roman"/>
          <w:sz w:val="24"/>
          <w:szCs w:val="24"/>
        </w:rPr>
      </w:pPr>
    </w:p>
    <w:sectPr w:rsidR="00B75B7C" w:rsidRPr="004D5EA4" w:rsidSect="00906BB5">
      <w:footerReference w:type="default" r:id="rId32"/>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B18" w:rsidRDefault="00013B18" w:rsidP="005B467E">
      <w:pPr>
        <w:spacing w:after="0" w:line="240" w:lineRule="auto"/>
      </w:pPr>
      <w:r>
        <w:separator/>
      </w:r>
    </w:p>
  </w:endnote>
  <w:endnote w:type="continuationSeparator" w:id="0">
    <w:p w:rsidR="00013B18" w:rsidRDefault="00013B18" w:rsidP="005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158450"/>
      <w:docPartObj>
        <w:docPartGallery w:val="Page Numbers (Bottom of Page)"/>
        <w:docPartUnique/>
      </w:docPartObj>
    </w:sdtPr>
    <w:sdtEndPr/>
    <w:sdtContent>
      <w:p w:rsidR="00820616" w:rsidRDefault="00EA6EA1">
        <w:pPr>
          <w:pStyle w:val="aa"/>
          <w:jc w:val="right"/>
        </w:pPr>
        <w:r>
          <w:fldChar w:fldCharType="begin"/>
        </w:r>
        <w:r>
          <w:instrText xml:space="preserve"> PAGE   \* MERGEFORMAT </w:instrText>
        </w:r>
        <w:r>
          <w:fldChar w:fldCharType="separate"/>
        </w:r>
        <w:r w:rsidR="006844AA">
          <w:rPr>
            <w:noProof/>
          </w:rPr>
          <w:t>24</w:t>
        </w:r>
        <w:r>
          <w:rPr>
            <w:noProof/>
          </w:rPr>
          <w:fldChar w:fldCharType="end"/>
        </w:r>
      </w:p>
    </w:sdtContent>
  </w:sdt>
  <w:p w:rsidR="00820616" w:rsidRDefault="0082061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B18" w:rsidRDefault="00013B18" w:rsidP="005B467E">
      <w:pPr>
        <w:spacing w:after="0" w:line="240" w:lineRule="auto"/>
      </w:pPr>
      <w:r>
        <w:separator/>
      </w:r>
    </w:p>
  </w:footnote>
  <w:footnote w:type="continuationSeparator" w:id="0">
    <w:p w:rsidR="00013B18" w:rsidRDefault="00013B18" w:rsidP="005B4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195612C"/>
    <w:multiLevelType w:val="hybridMultilevel"/>
    <w:tmpl w:val="83E44B00"/>
    <w:lvl w:ilvl="0" w:tplc="5302DC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9DF5EA2"/>
    <w:multiLevelType w:val="multilevel"/>
    <w:tmpl w:val="8BE438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2"/>
  </w:num>
  <w:num w:numId="3">
    <w:abstractNumId w:val="10"/>
  </w:num>
  <w:num w:numId="4">
    <w:abstractNumId w:val="0"/>
  </w:num>
  <w:num w:numId="5">
    <w:abstractNumId w:val="16"/>
  </w:num>
  <w:num w:numId="6">
    <w:abstractNumId w:val="1"/>
  </w:num>
  <w:num w:numId="7">
    <w:abstractNumId w:val="18"/>
  </w:num>
  <w:num w:numId="8">
    <w:abstractNumId w:val="20"/>
  </w:num>
  <w:num w:numId="9">
    <w:abstractNumId w:val="2"/>
  </w:num>
  <w:num w:numId="10">
    <w:abstractNumId w:val="13"/>
  </w:num>
  <w:num w:numId="11">
    <w:abstractNumId w:val="6"/>
  </w:num>
  <w:num w:numId="12">
    <w:abstractNumId w:val="14"/>
  </w:num>
  <w:num w:numId="13">
    <w:abstractNumId w:val="23"/>
  </w:num>
  <w:num w:numId="14">
    <w:abstractNumId w:val="21"/>
  </w:num>
  <w:num w:numId="15">
    <w:abstractNumId w:val="8"/>
  </w:num>
  <w:num w:numId="16">
    <w:abstractNumId w:val="17"/>
  </w:num>
  <w:num w:numId="17">
    <w:abstractNumId w:val="12"/>
  </w:num>
  <w:num w:numId="18">
    <w:abstractNumId w:val="3"/>
  </w:num>
  <w:num w:numId="19">
    <w:abstractNumId w:val="9"/>
  </w:num>
  <w:num w:numId="20">
    <w:abstractNumId w:val="5"/>
  </w:num>
  <w:num w:numId="21">
    <w:abstractNumId w:val="11"/>
  </w:num>
  <w:num w:numId="22">
    <w:abstractNumId w:val="19"/>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0012A"/>
    <w:rsid w:val="000101CF"/>
    <w:rsid w:val="00011A53"/>
    <w:rsid w:val="000132FF"/>
    <w:rsid w:val="00013B18"/>
    <w:rsid w:val="00072935"/>
    <w:rsid w:val="00081387"/>
    <w:rsid w:val="000873A8"/>
    <w:rsid w:val="000A3E75"/>
    <w:rsid w:val="000B108F"/>
    <w:rsid w:val="000B2F70"/>
    <w:rsid w:val="000B7E5A"/>
    <w:rsid w:val="000C5E72"/>
    <w:rsid w:val="000C76BB"/>
    <w:rsid w:val="000C7E4E"/>
    <w:rsid w:val="000D0C92"/>
    <w:rsid w:val="000D6A7E"/>
    <w:rsid w:val="000E01ED"/>
    <w:rsid w:val="000E0DA4"/>
    <w:rsid w:val="000F1D78"/>
    <w:rsid w:val="00114853"/>
    <w:rsid w:val="001159DD"/>
    <w:rsid w:val="00120038"/>
    <w:rsid w:val="00120191"/>
    <w:rsid w:val="00130815"/>
    <w:rsid w:val="00140AE0"/>
    <w:rsid w:val="00143D10"/>
    <w:rsid w:val="00160E52"/>
    <w:rsid w:val="00167C86"/>
    <w:rsid w:val="00167EDF"/>
    <w:rsid w:val="001706BA"/>
    <w:rsid w:val="00170B95"/>
    <w:rsid w:val="001720B3"/>
    <w:rsid w:val="001845EE"/>
    <w:rsid w:val="0019270B"/>
    <w:rsid w:val="001A4C60"/>
    <w:rsid w:val="001C2F76"/>
    <w:rsid w:val="001D7E4A"/>
    <w:rsid w:val="001E3BDC"/>
    <w:rsid w:val="002033D6"/>
    <w:rsid w:val="002148AF"/>
    <w:rsid w:val="002245E1"/>
    <w:rsid w:val="00243C1B"/>
    <w:rsid w:val="00250D16"/>
    <w:rsid w:val="002523D7"/>
    <w:rsid w:val="002761C6"/>
    <w:rsid w:val="0028353E"/>
    <w:rsid w:val="002867E9"/>
    <w:rsid w:val="002A3455"/>
    <w:rsid w:val="002C1A6A"/>
    <w:rsid w:val="002D0155"/>
    <w:rsid w:val="002D0976"/>
    <w:rsid w:val="002D5DD0"/>
    <w:rsid w:val="002E1AF0"/>
    <w:rsid w:val="002F2989"/>
    <w:rsid w:val="00300A46"/>
    <w:rsid w:val="003117D0"/>
    <w:rsid w:val="0031323C"/>
    <w:rsid w:val="00322872"/>
    <w:rsid w:val="003252CE"/>
    <w:rsid w:val="0035025D"/>
    <w:rsid w:val="003503D2"/>
    <w:rsid w:val="00350706"/>
    <w:rsid w:val="00363238"/>
    <w:rsid w:val="00371E2B"/>
    <w:rsid w:val="0037486E"/>
    <w:rsid w:val="00397786"/>
    <w:rsid w:val="003A1F16"/>
    <w:rsid w:val="003D71F6"/>
    <w:rsid w:val="003E4263"/>
    <w:rsid w:val="003F6F71"/>
    <w:rsid w:val="004125CF"/>
    <w:rsid w:val="00420A96"/>
    <w:rsid w:val="00437B7A"/>
    <w:rsid w:val="00441703"/>
    <w:rsid w:val="00463F57"/>
    <w:rsid w:val="00466232"/>
    <w:rsid w:val="00470E24"/>
    <w:rsid w:val="00491681"/>
    <w:rsid w:val="004A2C20"/>
    <w:rsid w:val="004A39DC"/>
    <w:rsid w:val="004C3EFA"/>
    <w:rsid w:val="004D5EA4"/>
    <w:rsid w:val="005066F2"/>
    <w:rsid w:val="005133DA"/>
    <w:rsid w:val="00521924"/>
    <w:rsid w:val="005355EF"/>
    <w:rsid w:val="0053593C"/>
    <w:rsid w:val="00544F87"/>
    <w:rsid w:val="005669C3"/>
    <w:rsid w:val="00567D6F"/>
    <w:rsid w:val="00575FEA"/>
    <w:rsid w:val="00585484"/>
    <w:rsid w:val="005A0C16"/>
    <w:rsid w:val="005A44DD"/>
    <w:rsid w:val="005B3FF5"/>
    <w:rsid w:val="005B467E"/>
    <w:rsid w:val="005B6044"/>
    <w:rsid w:val="005D6490"/>
    <w:rsid w:val="005E0473"/>
    <w:rsid w:val="005E2958"/>
    <w:rsid w:val="005F242F"/>
    <w:rsid w:val="00605A4F"/>
    <w:rsid w:val="006071FE"/>
    <w:rsid w:val="00624AC4"/>
    <w:rsid w:val="00652E1E"/>
    <w:rsid w:val="00665A43"/>
    <w:rsid w:val="006844AA"/>
    <w:rsid w:val="006954CD"/>
    <w:rsid w:val="006C336E"/>
    <w:rsid w:val="006C5E2B"/>
    <w:rsid w:val="006E20B5"/>
    <w:rsid w:val="006F258D"/>
    <w:rsid w:val="006F482A"/>
    <w:rsid w:val="006F7808"/>
    <w:rsid w:val="007043D2"/>
    <w:rsid w:val="00726897"/>
    <w:rsid w:val="00727F33"/>
    <w:rsid w:val="00742BF2"/>
    <w:rsid w:val="00747141"/>
    <w:rsid w:val="00750362"/>
    <w:rsid w:val="00752F8B"/>
    <w:rsid w:val="007701C6"/>
    <w:rsid w:val="00780B74"/>
    <w:rsid w:val="00786AD9"/>
    <w:rsid w:val="007B023B"/>
    <w:rsid w:val="007D7217"/>
    <w:rsid w:val="00811D32"/>
    <w:rsid w:val="00820616"/>
    <w:rsid w:val="00822FF2"/>
    <w:rsid w:val="00854CD2"/>
    <w:rsid w:val="00867D03"/>
    <w:rsid w:val="0087569D"/>
    <w:rsid w:val="008978BF"/>
    <w:rsid w:val="0089796E"/>
    <w:rsid w:val="008A0B2B"/>
    <w:rsid w:val="008A1491"/>
    <w:rsid w:val="008A3EA4"/>
    <w:rsid w:val="008B39E9"/>
    <w:rsid w:val="008B4031"/>
    <w:rsid w:val="008C3D9D"/>
    <w:rsid w:val="008C7E01"/>
    <w:rsid w:val="008D3766"/>
    <w:rsid w:val="008E2C78"/>
    <w:rsid w:val="008E473C"/>
    <w:rsid w:val="008F3D1A"/>
    <w:rsid w:val="008F52AE"/>
    <w:rsid w:val="008F604A"/>
    <w:rsid w:val="0090099F"/>
    <w:rsid w:val="00906BB5"/>
    <w:rsid w:val="00914548"/>
    <w:rsid w:val="00921DBA"/>
    <w:rsid w:val="00944843"/>
    <w:rsid w:val="00956B5E"/>
    <w:rsid w:val="0097205C"/>
    <w:rsid w:val="00973558"/>
    <w:rsid w:val="00975427"/>
    <w:rsid w:val="00985299"/>
    <w:rsid w:val="0099094C"/>
    <w:rsid w:val="00995880"/>
    <w:rsid w:val="00996935"/>
    <w:rsid w:val="009B63F8"/>
    <w:rsid w:val="009C2CBC"/>
    <w:rsid w:val="009D2008"/>
    <w:rsid w:val="009E5679"/>
    <w:rsid w:val="009F1DD5"/>
    <w:rsid w:val="00A045C2"/>
    <w:rsid w:val="00A205A8"/>
    <w:rsid w:val="00A23D42"/>
    <w:rsid w:val="00A2791F"/>
    <w:rsid w:val="00A52599"/>
    <w:rsid w:val="00A75D5D"/>
    <w:rsid w:val="00A76E0B"/>
    <w:rsid w:val="00A966F7"/>
    <w:rsid w:val="00AA41D2"/>
    <w:rsid w:val="00AA6B13"/>
    <w:rsid w:val="00AB14DC"/>
    <w:rsid w:val="00AC67B4"/>
    <w:rsid w:val="00AF0C38"/>
    <w:rsid w:val="00B075AB"/>
    <w:rsid w:val="00B148FA"/>
    <w:rsid w:val="00B204E1"/>
    <w:rsid w:val="00B25928"/>
    <w:rsid w:val="00B348D3"/>
    <w:rsid w:val="00B55242"/>
    <w:rsid w:val="00B55E06"/>
    <w:rsid w:val="00B7373E"/>
    <w:rsid w:val="00B75B7C"/>
    <w:rsid w:val="00B8418E"/>
    <w:rsid w:val="00B9293E"/>
    <w:rsid w:val="00BA72B2"/>
    <w:rsid w:val="00BB2B7B"/>
    <w:rsid w:val="00BC1483"/>
    <w:rsid w:val="00BC4F50"/>
    <w:rsid w:val="00BC70CC"/>
    <w:rsid w:val="00BE4F8C"/>
    <w:rsid w:val="00BE68B5"/>
    <w:rsid w:val="00BF5660"/>
    <w:rsid w:val="00C03ABE"/>
    <w:rsid w:val="00C04511"/>
    <w:rsid w:val="00C11C27"/>
    <w:rsid w:val="00C206AE"/>
    <w:rsid w:val="00C35DFE"/>
    <w:rsid w:val="00C36F74"/>
    <w:rsid w:val="00C37332"/>
    <w:rsid w:val="00C54B7D"/>
    <w:rsid w:val="00C61948"/>
    <w:rsid w:val="00C6384C"/>
    <w:rsid w:val="00C64CBB"/>
    <w:rsid w:val="00C82A97"/>
    <w:rsid w:val="00C94F62"/>
    <w:rsid w:val="00C96C0A"/>
    <w:rsid w:val="00CC7B6E"/>
    <w:rsid w:val="00CD0DD0"/>
    <w:rsid w:val="00CD2A75"/>
    <w:rsid w:val="00CD43C3"/>
    <w:rsid w:val="00CD4715"/>
    <w:rsid w:val="00CF345F"/>
    <w:rsid w:val="00D173E8"/>
    <w:rsid w:val="00D21111"/>
    <w:rsid w:val="00D21C8C"/>
    <w:rsid w:val="00D241F8"/>
    <w:rsid w:val="00D25A06"/>
    <w:rsid w:val="00D41496"/>
    <w:rsid w:val="00D422E6"/>
    <w:rsid w:val="00D63DBD"/>
    <w:rsid w:val="00D67324"/>
    <w:rsid w:val="00D678A5"/>
    <w:rsid w:val="00D678D7"/>
    <w:rsid w:val="00D72249"/>
    <w:rsid w:val="00D770FD"/>
    <w:rsid w:val="00D77A13"/>
    <w:rsid w:val="00D81FCD"/>
    <w:rsid w:val="00D8418B"/>
    <w:rsid w:val="00D950FC"/>
    <w:rsid w:val="00DA7FCB"/>
    <w:rsid w:val="00DB7395"/>
    <w:rsid w:val="00DD4C5A"/>
    <w:rsid w:val="00DF46CD"/>
    <w:rsid w:val="00E113D9"/>
    <w:rsid w:val="00E11BDF"/>
    <w:rsid w:val="00E20FDB"/>
    <w:rsid w:val="00E218A9"/>
    <w:rsid w:val="00E22293"/>
    <w:rsid w:val="00E4153F"/>
    <w:rsid w:val="00E458F4"/>
    <w:rsid w:val="00E64913"/>
    <w:rsid w:val="00E658E9"/>
    <w:rsid w:val="00E70202"/>
    <w:rsid w:val="00E81844"/>
    <w:rsid w:val="00E84FC3"/>
    <w:rsid w:val="00E938C2"/>
    <w:rsid w:val="00EA6EA1"/>
    <w:rsid w:val="00EB0843"/>
    <w:rsid w:val="00EC249A"/>
    <w:rsid w:val="00EE74F8"/>
    <w:rsid w:val="00F00A78"/>
    <w:rsid w:val="00F11382"/>
    <w:rsid w:val="00F2362E"/>
    <w:rsid w:val="00F24A3D"/>
    <w:rsid w:val="00F31265"/>
    <w:rsid w:val="00F41747"/>
    <w:rsid w:val="00F5117F"/>
    <w:rsid w:val="00F53622"/>
    <w:rsid w:val="00F62EE0"/>
    <w:rsid w:val="00F70DB2"/>
    <w:rsid w:val="00F74999"/>
    <w:rsid w:val="00F7569B"/>
    <w:rsid w:val="00F879E7"/>
    <w:rsid w:val="00F92B45"/>
    <w:rsid w:val="00F92FC1"/>
    <w:rsid w:val="00F9323B"/>
    <w:rsid w:val="00FA310B"/>
    <w:rsid w:val="00FA4D8B"/>
    <w:rsid w:val="00FC043E"/>
    <w:rsid w:val="00FC4869"/>
    <w:rsid w:val="00FD6312"/>
    <w:rsid w:val="00FE3D97"/>
    <w:rsid w:val="00FF1ED1"/>
    <w:rsid w:val="00FF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paragraph" w:styleId="1">
    <w:name w:val="heading 1"/>
    <w:basedOn w:val="a"/>
    <w:next w:val="a"/>
    <w:link w:val="10"/>
    <w:uiPriority w:val="9"/>
    <w:qFormat/>
    <w:rsid w:val="00AC67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header"/>
    <w:basedOn w:val="a"/>
    <w:link w:val="a9"/>
    <w:uiPriority w:val="99"/>
    <w:semiHidden/>
    <w:unhideWhenUsed/>
    <w:rsid w:val="005B467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B467E"/>
  </w:style>
  <w:style w:type="paragraph" w:styleId="aa">
    <w:name w:val="footer"/>
    <w:basedOn w:val="a"/>
    <w:link w:val="ab"/>
    <w:uiPriority w:val="99"/>
    <w:unhideWhenUsed/>
    <w:rsid w:val="005B46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467E"/>
  </w:style>
  <w:style w:type="paragraph" w:styleId="ac">
    <w:name w:val="No Spacing"/>
    <w:uiPriority w:val="1"/>
    <w:qFormat/>
    <w:rsid w:val="00AC67B4"/>
    <w:pPr>
      <w:spacing w:after="0" w:line="240" w:lineRule="auto"/>
    </w:pPr>
  </w:style>
  <w:style w:type="character" w:customStyle="1" w:styleId="10">
    <w:name w:val="Заголовок 1 Знак"/>
    <w:basedOn w:val="a0"/>
    <w:link w:val="1"/>
    <w:uiPriority w:val="9"/>
    <w:rsid w:val="00AC67B4"/>
    <w:rPr>
      <w:rFonts w:asciiTheme="majorHAnsi" w:eastAsiaTheme="majorEastAsia" w:hAnsiTheme="majorHAnsi" w:cstheme="majorBidi"/>
      <w:b/>
      <w:bCs/>
      <w:color w:val="365F91" w:themeColor="accent1" w:themeShade="BF"/>
      <w:sz w:val="28"/>
      <w:szCs w:val="28"/>
    </w:rPr>
  </w:style>
  <w:style w:type="paragraph" w:styleId="ad">
    <w:name w:val="Title"/>
    <w:basedOn w:val="a"/>
    <w:next w:val="a"/>
    <w:link w:val="ae"/>
    <w:uiPriority w:val="10"/>
    <w:qFormat/>
    <w:rsid w:val="00AC67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0"/>
    <w:link w:val="ad"/>
    <w:uiPriority w:val="10"/>
    <w:rsid w:val="00AC67B4"/>
    <w:rPr>
      <w:rFonts w:asciiTheme="majorHAnsi" w:eastAsiaTheme="majorEastAsia" w:hAnsiTheme="majorHAnsi" w:cstheme="majorBidi"/>
      <w:color w:val="17365D" w:themeColor="text2" w:themeShade="BF"/>
      <w:spacing w:val="5"/>
      <w:kern w:val="28"/>
      <w:sz w:val="52"/>
      <w:szCs w:val="52"/>
    </w:rPr>
  </w:style>
  <w:style w:type="character" w:styleId="af">
    <w:name w:val="Subtle Emphasis"/>
    <w:basedOn w:val="a0"/>
    <w:uiPriority w:val="19"/>
    <w:qFormat/>
    <w:rsid w:val="00AC67B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7643">
      <w:bodyDiv w:val="1"/>
      <w:marLeft w:val="0"/>
      <w:marRight w:val="0"/>
      <w:marTop w:val="0"/>
      <w:marBottom w:val="0"/>
      <w:divBdr>
        <w:top w:val="none" w:sz="0" w:space="0" w:color="auto"/>
        <w:left w:val="none" w:sz="0" w:space="0" w:color="auto"/>
        <w:bottom w:val="none" w:sz="0" w:space="0" w:color="auto"/>
        <w:right w:val="none" w:sz="0" w:space="0" w:color="auto"/>
      </w:divBdr>
    </w:div>
    <w:div w:id="806163632">
      <w:bodyDiv w:val="1"/>
      <w:marLeft w:val="0"/>
      <w:marRight w:val="0"/>
      <w:marTop w:val="0"/>
      <w:marBottom w:val="0"/>
      <w:divBdr>
        <w:top w:val="none" w:sz="0" w:space="0" w:color="auto"/>
        <w:left w:val="none" w:sz="0" w:space="0" w:color="auto"/>
        <w:bottom w:val="none" w:sz="0" w:space="0" w:color="auto"/>
        <w:right w:val="none" w:sz="0" w:space="0" w:color="auto"/>
      </w:divBdr>
    </w:div>
    <w:div w:id="1014309171">
      <w:bodyDiv w:val="1"/>
      <w:marLeft w:val="0"/>
      <w:marRight w:val="0"/>
      <w:marTop w:val="0"/>
      <w:marBottom w:val="0"/>
      <w:divBdr>
        <w:top w:val="none" w:sz="0" w:space="0" w:color="auto"/>
        <w:left w:val="none" w:sz="0" w:space="0" w:color="auto"/>
        <w:bottom w:val="none" w:sz="0" w:space="0" w:color="auto"/>
        <w:right w:val="none" w:sz="0" w:space="0" w:color="auto"/>
      </w:divBdr>
    </w:div>
    <w:div w:id="1089424106">
      <w:bodyDiv w:val="1"/>
      <w:marLeft w:val="0"/>
      <w:marRight w:val="0"/>
      <w:marTop w:val="0"/>
      <w:marBottom w:val="0"/>
      <w:divBdr>
        <w:top w:val="none" w:sz="0" w:space="0" w:color="auto"/>
        <w:left w:val="none" w:sz="0" w:space="0" w:color="auto"/>
        <w:bottom w:val="none" w:sz="0" w:space="0" w:color="auto"/>
        <w:right w:val="none" w:sz="0" w:space="0" w:color="auto"/>
      </w:divBdr>
    </w:div>
    <w:div w:id="200292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blioclub.ru/" TargetMode="External"/><Relationship Id="rId18" Type="http://schemas.openxmlformats.org/officeDocument/2006/relationships/hyperlink" Target="http://www.&#1089;onsultant.ru" TargetMode="External"/><Relationship Id="rId26"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www.&#1089;onsultant.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iblioclub.ru/" TargetMode="External"/><Relationship Id="rId17" Type="http://schemas.openxmlformats.org/officeDocument/2006/relationships/hyperlink" Target="http://www.&#1089;onsultant.ru" TargetMode="External"/><Relationship Id="rId25" Type="http://schemas.openxmlformats.org/officeDocument/2006/relationships/hyperlink" Target="http://elibrary.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1089;onsultant.ru" TargetMode="External"/><Relationship Id="rId20" Type="http://schemas.openxmlformats.org/officeDocument/2006/relationships/hyperlink" Target="http://www.&#1089;onsultant.ru" TargetMode="External"/><Relationship Id="rId29"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club.ru/" TargetMode="External"/><Relationship Id="rId24" Type="http://schemas.openxmlformats.org/officeDocument/2006/relationships/hyperlink" Target="http://elibrary.ru/"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1089;onsultant.ru" TargetMode="External"/><Relationship Id="rId23" Type="http://schemas.openxmlformats.org/officeDocument/2006/relationships/hyperlink" Target="http://elibrary.ru/" TargetMode="External"/><Relationship Id="rId28" Type="http://schemas.openxmlformats.org/officeDocument/2006/relationships/hyperlink" Target="http://www.&#1089;onsultant.ru" TargetMode="External"/><Relationship Id="rId10" Type="http://schemas.openxmlformats.org/officeDocument/2006/relationships/hyperlink" Target="http://www.biblioclub.ru/" TargetMode="External"/><Relationship Id="rId19" Type="http://schemas.openxmlformats.org/officeDocument/2006/relationships/hyperlink" Target="http://www.&#1089;onsultant.ru" TargetMode="External"/><Relationship Id="rId31" Type="http://schemas.openxmlformats.org/officeDocument/2006/relationships/hyperlink" Target="http://www.iprbookshop.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iblioclub.ru/" TargetMode="External"/><Relationship Id="rId22" Type="http://schemas.openxmlformats.org/officeDocument/2006/relationships/hyperlink" Target="http://elibrary.ru/" TargetMode="External"/><Relationship Id="rId27" Type="http://schemas.openxmlformats.org/officeDocument/2006/relationships/hyperlink" Target="http://www.gov.ru" TargetMode="External"/><Relationship Id="rId30" Type="http://schemas.openxmlformats.org/officeDocument/2006/relationships/hyperlink" Target="http://biblioclub.ru/"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6763F6-4887-41E9-94B4-0C912EA9F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28</Pages>
  <Words>8560</Words>
  <Characters>48796</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224</cp:revision>
  <dcterms:created xsi:type="dcterms:W3CDTF">2017-09-13T09:28:00Z</dcterms:created>
  <dcterms:modified xsi:type="dcterms:W3CDTF">2022-07-19T20:01:00Z</dcterms:modified>
</cp:coreProperties>
</file>